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A4FF" w14:textId="71EC3EAC" w:rsidR="00E63828" w:rsidRDefault="00E46623">
      <w:pPr>
        <w:jc w:val="both"/>
        <w:rPr>
          <w:rFonts w:ascii="Tahoma" w:eastAsia="Tahoma" w:hAnsi="Tahoma" w:cs="Tahoma"/>
        </w:rPr>
      </w:pPr>
      <w:r>
        <w:rPr>
          <w:rFonts w:ascii="Tahoma" w:eastAsia="Tahoma" w:hAnsi="Tahoma" w:cs="Tahoma"/>
        </w:rPr>
        <w:t>En la ciudad de Monterrey, capital del Estado de Nuevo León, siendo las 12:</w:t>
      </w:r>
      <w:r w:rsidR="00586DAC">
        <w:rPr>
          <w:rFonts w:ascii="Tahoma" w:eastAsia="Tahoma" w:hAnsi="Tahoma" w:cs="Tahoma"/>
        </w:rPr>
        <w:t>57</w:t>
      </w:r>
      <w:r>
        <w:rPr>
          <w:rFonts w:ascii="Tahoma" w:eastAsia="Tahoma" w:hAnsi="Tahoma" w:cs="Tahoma"/>
        </w:rPr>
        <w:t xml:space="preserve"> doce horas con </w:t>
      </w:r>
      <w:r w:rsidR="00586DAC">
        <w:rPr>
          <w:rFonts w:ascii="Tahoma" w:eastAsia="Tahoma" w:hAnsi="Tahoma" w:cs="Tahoma"/>
        </w:rPr>
        <w:t>cincuenta y siete</w:t>
      </w:r>
      <w:r>
        <w:rPr>
          <w:rFonts w:ascii="Tahoma" w:eastAsia="Tahoma" w:hAnsi="Tahoma" w:cs="Tahoma"/>
        </w:rPr>
        <w:t xml:space="preserve"> minutos, del día 26-veintiséis de </w:t>
      </w:r>
      <w:r w:rsidR="00586DAC">
        <w:rPr>
          <w:rFonts w:ascii="Tahoma" w:eastAsia="Tahoma" w:hAnsi="Tahoma" w:cs="Tahoma"/>
        </w:rPr>
        <w:t>julio</w:t>
      </w:r>
      <w:r>
        <w:rPr>
          <w:rFonts w:ascii="Tahoma" w:eastAsia="Tahoma" w:hAnsi="Tahoma" w:cs="Tahoma"/>
        </w:rPr>
        <w:t xml:space="preserve"> de 201</w:t>
      </w:r>
      <w:r w:rsidR="00586DAC">
        <w:rPr>
          <w:rFonts w:ascii="Tahoma" w:eastAsia="Tahoma" w:hAnsi="Tahoma" w:cs="Tahoma"/>
        </w:rPr>
        <w:t>9</w:t>
      </w:r>
      <w:r>
        <w:rPr>
          <w:rFonts w:ascii="Tahoma" w:eastAsia="Tahoma" w:hAnsi="Tahoma" w:cs="Tahoma"/>
        </w:rPr>
        <w:t>-dos mil dieci</w:t>
      </w:r>
      <w:r w:rsidR="00586DAC">
        <w:rPr>
          <w:rFonts w:ascii="Tahoma" w:eastAsia="Tahoma" w:hAnsi="Tahoma" w:cs="Tahoma"/>
        </w:rPr>
        <w:t>nueve</w:t>
      </w:r>
      <w:r>
        <w:rPr>
          <w:rFonts w:ascii="Tahoma" w:eastAsia="Tahoma" w:hAnsi="Tahoma" w:cs="Tahoma"/>
        </w:rPr>
        <w:t xml:space="preserve">, se reunieron los integrantes del Secretariado Técnico Local del Estado de Nuevo León, en la </w:t>
      </w:r>
      <w:r w:rsidR="00586DAC">
        <w:rPr>
          <w:rFonts w:ascii="Tahoma" w:eastAsia="Tahoma" w:hAnsi="Tahoma" w:cs="Tahoma"/>
        </w:rPr>
        <w:t>Comisión de Transparencia y Acceso a la Información</w:t>
      </w:r>
      <w:r>
        <w:rPr>
          <w:rFonts w:ascii="Tahoma" w:eastAsia="Tahoma" w:hAnsi="Tahoma" w:cs="Tahoma"/>
        </w:rPr>
        <w:t xml:space="preserve"> del Estado de Nuevo León, ubicada en </w:t>
      </w:r>
      <w:r w:rsidR="00586DAC">
        <w:rPr>
          <w:rFonts w:ascii="Tahoma" w:eastAsia="Tahoma" w:hAnsi="Tahoma" w:cs="Tahoma"/>
        </w:rPr>
        <w:t>la avenida Constitución #1465-1 poniente, colonia Centro</w:t>
      </w:r>
      <w:r>
        <w:rPr>
          <w:rFonts w:ascii="Tahoma" w:eastAsia="Tahoma" w:hAnsi="Tahoma" w:cs="Tahoma"/>
        </w:rPr>
        <w:t xml:space="preserve">, con el objeto de celebrar la </w:t>
      </w:r>
      <w:r w:rsidR="00586DAC">
        <w:rPr>
          <w:rFonts w:ascii="Tahoma" w:eastAsia="Tahoma" w:hAnsi="Tahoma" w:cs="Tahoma"/>
        </w:rPr>
        <w:t>segunda</w:t>
      </w:r>
      <w:r>
        <w:rPr>
          <w:rFonts w:ascii="Tahoma" w:eastAsia="Tahoma" w:hAnsi="Tahoma" w:cs="Tahoma"/>
        </w:rPr>
        <w:t xml:space="preserve"> sesión ordinaria del </w:t>
      </w:r>
      <w:r w:rsidR="00586DAC">
        <w:rPr>
          <w:rFonts w:ascii="Tahoma" w:eastAsia="Tahoma" w:hAnsi="Tahoma" w:cs="Tahoma"/>
        </w:rPr>
        <w:t xml:space="preserve">tercer </w:t>
      </w:r>
      <w:r>
        <w:rPr>
          <w:rFonts w:ascii="Tahoma" w:eastAsia="Tahoma" w:hAnsi="Tahoma" w:cs="Tahoma"/>
        </w:rPr>
        <w:t xml:space="preserve">año de actividades de este Secretariado. </w:t>
      </w:r>
    </w:p>
    <w:p w14:paraId="7541B34F" w14:textId="77777777" w:rsidR="00E63828" w:rsidRDefault="00E63828">
      <w:pPr>
        <w:jc w:val="both"/>
        <w:rPr>
          <w:rFonts w:ascii="Tahoma" w:eastAsia="Tahoma" w:hAnsi="Tahoma" w:cs="Tahoma"/>
          <w:color w:val="0070C0"/>
          <w:highlight w:val="yellow"/>
        </w:rPr>
      </w:pPr>
    </w:p>
    <w:p w14:paraId="7488D462" w14:textId="7530731D" w:rsidR="00E63828" w:rsidRDefault="00E46623">
      <w:pPr>
        <w:jc w:val="both"/>
        <w:rPr>
          <w:rFonts w:ascii="Tahoma" w:eastAsia="Tahoma" w:hAnsi="Tahoma" w:cs="Tahoma"/>
        </w:rPr>
      </w:pPr>
      <w:bookmarkStart w:id="0" w:name="_gjdgxs" w:colFirst="0" w:colLast="0"/>
      <w:bookmarkEnd w:id="0"/>
      <w:r>
        <w:rPr>
          <w:rFonts w:ascii="Tahoma" w:eastAsia="Tahoma" w:hAnsi="Tahoma" w:cs="Tahoma"/>
        </w:rPr>
        <w:t xml:space="preserve">Para iniciar, el </w:t>
      </w:r>
      <w:r w:rsidR="00870639">
        <w:rPr>
          <w:rFonts w:ascii="Tahoma" w:eastAsia="Tahoma" w:hAnsi="Tahoma" w:cs="Tahoma"/>
        </w:rPr>
        <w:t>licenciado Francisco Guajardo Martínez</w:t>
      </w:r>
      <w:r>
        <w:rPr>
          <w:rFonts w:ascii="Tahoma" w:eastAsia="Tahoma" w:hAnsi="Tahoma" w:cs="Tahoma"/>
        </w:rPr>
        <w:t xml:space="preserve"> procedió con la instalación de la sesión, por lo que se verificó la asistencia de los integrantes del Secretariado, quienes fueron convocados oportunamente en términos de los artículos 10 fracción II,</w:t>
      </w:r>
      <w:r w:rsidR="001360CB">
        <w:rPr>
          <w:rFonts w:ascii="Tahoma" w:eastAsia="Tahoma" w:hAnsi="Tahoma" w:cs="Tahoma"/>
        </w:rPr>
        <w:t xml:space="preserve"> 19 y 43 de los Lineamientos de G</w:t>
      </w:r>
      <w:r>
        <w:rPr>
          <w:rFonts w:ascii="Tahoma" w:eastAsia="Tahoma" w:hAnsi="Tahoma" w:cs="Tahoma"/>
        </w:rPr>
        <w:t>obernanza del Secretariado Técnico Local del Estado de Nuevo León para el despliegue del Ejercicio de Gobierno Abierto.</w:t>
      </w:r>
    </w:p>
    <w:p w14:paraId="4048A904" w14:textId="77777777" w:rsidR="00E63828" w:rsidRDefault="00E63828">
      <w:pPr>
        <w:jc w:val="both"/>
        <w:rPr>
          <w:rFonts w:ascii="Tahoma" w:eastAsia="Tahoma" w:hAnsi="Tahoma" w:cs="Tahoma"/>
          <w:color w:val="0070C0"/>
          <w:highlight w:val="yellow"/>
        </w:rPr>
      </w:pPr>
    </w:p>
    <w:p w14:paraId="3E88CA35" w14:textId="77777777" w:rsidR="00E63828" w:rsidRDefault="00E46623">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20C21F3C" w14:textId="77777777" w:rsidR="00E63828" w:rsidRDefault="00E63828">
      <w:pPr>
        <w:jc w:val="both"/>
        <w:rPr>
          <w:rFonts w:ascii="Tahoma" w:eastAsia="Tahoma" w:hAnsi="Tahoma" w:cs="Tahoma"/>
        </w:rPr>
      </w:pPr>
    </w:p>
    <w:p w14:paraId="3023E8C9" w14:textId="19723516" w:rsidR="00586DAC" w:rsidRDefault="00586DAC" w:rsidP="00586DAC">
      <w:pPr>
        <w:widowControl w:val="0"/>
        <w:numPr>
          <w:ilvl w:val="0"/>
          <w:numId w:val="1"/>
        </w:numPr>
        <w:jc w:val="both"/>
        <w:rPr>
          <w:rFonts w:ascii="Tahoma" w:eastAsia="Tahoma" w:hAnsi="Tahoma" w:cs="Tahoma"/>
        </w:rPr>
      </w:pPr>
      <w:r>
        <w:rPr>
          <w:rFonts w:ascii="Tahoma" w:eastAsia="Tahoma" w:hAnsi="Tahoma" w:cs="Tahoma"/>
        </w:rPr>
        <w:t>Lic. Félix Fernando Ramírez Bustillos, Jefe de Transparencia del H. Congreso del Estado de Nuevo León.</w:t>
      </w:r>
    </w:p>
    <w:p w14:paraId="5234FB51" w14:textId="320211BC" w:rsidR="00E63828" w:rsidRDefault="00E4662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Brenda Lizeth González Lara, Secretaria Ejecutiva de la Dirección de Transparencia del Tribunal Superior de Justicia del Estado de Nuevo León.</w:t>
      </w:r>
    </w:p>
    <w:p w14:paraId="146F1578" w14:textId="6745881A" w:rsidR="00BC1130" w:rsidRDefault="00BC1130" w:rsidP="00BC113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Rebeca Clouthier Carrillo, Representante de REDESQUINTOPODER IDEA, A.C.</w:t>
      </w:r>
    </w:p>
    <w:p w14:paraId="0A23CEEA" w14:textId="7BAB71D6" w:rsidR="00BC1130" w:rsidRPr="00BC1130" w:rsidRDefault="00BC1130" w:rsidP="00BC1130">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Nissi Valdovinos Gonzalez, Representante de Cómo Vamos Nuevo León.</w:t>
      </w:r>
    </w:p>
    <w:p w14:paraId="2BB2B38F" w14:textId="77777777" w:rsidR="00147103" w:rsidRDefault="00BC1130" w:rsidP="00147103">
      <w:pPr>
        <w:widowControl w:val="0"/>
        <w:numPr>
          <w:ilvl w:val="0"/>
          <w:numId w:val="1"/>
        </w:numPr>
        <w:jc w:val="both"/>
        <w:rPr>
          <w:rFonts w:ascii="Tahoma" w:eastAsia="Tahoma" w:hAnsi="Tahoma" w:cs="Tahoma"/>
        </w:rPr>
      </w:pPr>
      <w:r>
        <w:rPr>
          <w:rFonts w:ascii="Tahoma" w:eastAsia="Tahoma" w:hAnsi="Tahoma" w:cs="Tahoma"/>
        </w:rPr>
        <w:t>Lic. Verónica Alejandra Garza Martínez, Representante de Despierta, Cuestiona y Actúa A.C.</w:t>
      </w:r>
    </w:p>
    <w:p w14:paraId="3EE61304" w14:textId="423D3FE1" w:rsidR="00E63828" w:rsidRDefault="00BC1130" w:rsidP="00147103">
      <w:pPr>
        <w:widowControl w:val="0"/>
        <w:numPr>
          <w:ilvl w:val="0"/>
          <w:numId w:val="1"/>
        </w:numPr>
        <w:jc w:val="both"/>
        <w:rPr>
          <w:rFonts w:ascii="Tahoma" w:eastAsia="Tahoma" w:hAnsi="Tahoma" w:cs="Tahoma"/>
        </w:rPr>
      </w:pPr>
      <w:r w:rsidRPr="00147103">
        <w:rPr>
          <w:rFonts w:ascii="Tahoma" w:eastAsia="Tahoma" w:hAnsi="Tahoma" w:cs="Tahoma"/>
        </w:rPr>
        <w:t>Lic. Francisco R. Guajardo Martínez, Comisionado Vocal de la COTAI</w:t>
      </w:r>
      <w:r w:rsidR="006E2A5C">
        <w:rPr>
          <w:rFonts w:ascii="Tahoma" w:eastAsia="Tahoma" w:hAnsi="Tahoma" w:cs="Tahoma"/>
        </w:rPr>
        <w:t>.</w:t>
      </w:r>
    </w:p>
    <w:p w14:paraId="52BC0550" w14:textId="77777777" w:rsidR="00147103" w:rsidRPr="00147103" w:rsidRDefault="00147103" w:rsidP="00147103">
      <w:pPr>
        <w:widowControl w:val="0"/>
        <w:jc w:val="both"/>
        <w:rPr>
          <w:rFonts w:ascii="Tahoma" w:eastAsia="Tahoma" w:hAnsi="Tahoma" w:cs="Tahoma"/>
        </w:rPr>
      </w:pPr>
    </w:p>
    <w:p w14:paraId="1B74519A" w14:textId="77777777" w:rsidR="00E63828" w:rsidRDefault="00E46623">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586B4FEB" w14:textId="77777777" w:rsidR="00E63828" w:rsidRDefault="00E63828">
      <w:pPr>
        <w:tabs>
          <w:tab w:val="left" w:pos="560"/>
        </w:tabs>
        <w:jc w:val="both"/>
        <w:rPr>
          <w:rFonts w:ascii="Tahoma" w:eastAsia="Tahoma" w:hAnsi="Tahoma" w:cs="Tahoma"/>
        </w:rPr>
      </w:pPr>
    </w:p>
    <w:p w14:paraId="27E5D572" w14:textId="77777777" w:rsidR="00E63828" w:rsidRDefault="00E63828">
      <w:pPr>
        <w:ind w:right="51"/>
        <w:jc w:val="center"/>
        <w:rPr>
          <w:rFonts w:ascii="Tahoma" w:eastAsia="Tahoma" w:hAnsi="Tahoma" w:cs="Tahoma"/>
          <w:b/>
        </w:rPr>
      </w:pPr>
    </w:p>
    <w:p w14:paraId="373A3F8C" w14:textId="77777777" w:rsidR="00E63828" w:rsidRDefault="00E46623">
      <w:pPr>
        <w:jc w:val="center"/>
        <w:rPr>
          <w:rFonts w:ascii="Tahoma" w:eastAsia="Tahoma" w:hAnsi="Tahoma" w:cs="Tahoma"/>
          <w:b/>
          <w:sz w:val="40"/>
          <w:szCs w:val="40"/>
        </w:rPr>
      </w:pPr>
      <w:r>
        <w:rPr>
          <w:rFonts w:ascii="Tahoma" w:eastAsia="Tahoma" w:hAnsi="Tahoma" w:cs="Tahoma"/>
          <w:b/>
          <w:sz w:val="40"/>
          <w:szCs w:val="40"/>
        </w:rPr>
        <w:t>ORDEN DEL DÍA</w:t>
      </w:r>
    </w:p>
    <w:p w14:paraId="50A49C20" w14:textId="77777777" w:rsidR="00E63828" w:rsidRDefault="00E63828">
      <w:pPr>
        <w:jc w:val="both"/>
        <w:rPr>
          <w:rFonts w:ascii="Tahoma" w:eastAsia="Tahoma" w:hAnsi="Tahoma" w:cs="Tahoma"/>
        </w:rPr>
      </w:pPr>
    </w:p>
    <w:p w14:paraId="56064F4A" w14:textId="575BEDB3"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Pase de lista de asistencia y verificación del quórum</w:t>
      </w:r>
      <w:r w:rsidR="00AE1A7A">
        <w:rPr>
          <w:rFonts w:ascii="Tahoma" w:eastAsia="Tahoma" w:hAnsi="Tahoma" w:cs="Tahoma"/>
          <w:color w:val="000000"/>
        </w:rPr>
        <w:t xml:space="preserve"> legal</w:t>
      </w:r>
      <w:r>
        <w:rPr>
          <w:rFonts w:ascii="Tahoma" w:eastAsia="Tahoma" w:hAnsi="Tahoma" w:cs="Tahoma"/>
          <w:color w:val="000000"/>
        </w:rPr>
        <w:t>;</w:t>
      </w:r>
    </w:p>
    <w:p w14:paraId="4B1CB7A7" w14:textId="77777777" w:rsidR="00E63828" w:rsidRDefault="00E63828">
      <w:pPr>
        <w:rPr>
          <w:rFonts w:ascii="Tahoma" w:eastAsia="Tahoma" w:hAnsi="Tahoma" w:cs="Tahoma"/>
        </w:rPr>
      </w:pPr>
    </w:p>
    <w:p w14:paraId="27BE5F7B" w14:textId="77777777"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4D61B50B" w14:textId="77777777" w:rsidR="00E63828" w:rsidRDefault="00E63828">
      <w:pPr>
        <w:rPr>
          <w:rFonts w:ascii="Tahoma" w:eastAsia="Tahoma" w:hAnsi="Tahoma" w:cs="Tahoma"/>
        </w:rPr>
      </w:pPr>
    </w:p>
    <w:p w14:paraId="386B4C26" w14:textId="77777777"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07552FE4" w14:textId="77777777" w:rsidR="00E63828" w:rsidRDefault="00E63828">
      <w:pPr>
        <w:widowControl w:val="0"/>
        <w:pBdr>
          <w:top w:val="nil"/>
          <w:left w:val="nil"/>
          <w:bottom w:val="nil"/>
          <w:right w:val="nil"/>
          <w:between w:val="nil"/>
        </w:pBdr>
        <w:ind w:left="708"/>
        <w:rPr>
          <w:rFonts w:ascii="Tahoma" w:eastAsia="Tahoma" w:hAnsi="Tahoma" w:cs="Tahoma"/>
          <w:color w:val="000000"/>
        </w:rPr>
      </w:pPr>
    </w:p>
    <w:p w14:paraId="55996020" w14:textId="77777777"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780999FE" w14:textId="77777777" w:rsidR="00E63828" w:rsidRDefault="00E63828">
      <w:pPr>
        <w:widowControl w:val="0"/>
        <w:pBdr>
          <w:top w:val="nil"/>
          <w:left w:val="nil"/>
          <w:bottom w:val="nil"/>
          <w:right w:val="nil"/>
          <w:between w:val="nil"/>
        </w:pBdr>
        <w:ind w:left="708"/>
        <w:rPr>
          <w:rFonts w:ascii="Tahoma" w:eastAsia="Tahoma" w:hAnsi="Tahoma" w:cs="Tahoma"/>
          <w:color w:val="000000"/>
        </w:rPr>
      </w:pPr>
    </w:p>
    <w:p w14:paraId="23659478" w14:textId="01865993" w:rsidR="00E63828" w:rsidRDefault="00AE1A7A">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Presentación de las propuestas de compromisos para la int</w:t>
      </w:r>
      <w:r w:rsidR="003A5B21">
        <w:rPr>
          <w:rFonts w:ascii="Tahoma" w:eastAsia="Tahoma" w:hAnsi="Tahoma" w:cs="Tahoma"/>
          <w:color w:val="000000"/>
        </w:rPr>
        <w:t>egr</w:t>
      </w:r>
      <w:r>
        <w:rPr>
          <w:rFonts w:ascii="Tahoma" w:eastAsia="Tahoma" w:hAnsi="Tahoma" w:cs="Tahoma"/>
          <w:color w:val="000000"/>
        </w:rPr>
        <w:t>ación del Plan</w:t>
      </w:r>
      <w:r w:rsidR="00E46623">
        <w:rPr>
          <w:rFonts w:ascii="Tahoma" w:eastAsia="Tahoma" w:hAnsi="Tahoma" w:cs="Tahoma"/>
          <w:color w:val="000000"/>
        </w:rPr>
        <w:t xml:space="preserve"> de Acción Local</w:t>
      </w:r>
      <w:r>
        <w:rPr>
          <w:rFonts w:ascii="Tahoma" w:eastAsia="Tahoma" w:hAnsi="Tahoma" w:cs="Tahoma"/>
          <w:color w:val="000000"/>
        </w:rPr>
        <w:t xml:space="preserve"> por parte de los integrantes del Secretariado Técnico Local</w:t>
      </w:r>
      <w:r w:rsidR="00E46623">
        <w:rPr>
          <w:rFonts w:ascii="Tahoma" w:eastAsia="Tahoma" w:hAnsi="Tahoma" w:cs="Tahoma"/>
          <w:color w:val="000000"/>
        </w:rPr>
        <w:t>.</w:t>
      </w:r>
    </w:p>
    <w:p w14:paraId="0AFD885A" w14:textId="69F522B1" w:rsidR="00E63828" w:rsidRDefault="00AE1A7A">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Análisis de las propuestas para ocupar el cargo de facilitador o facilitadora del Secretariado Técnico Local </w:t>
      </w:r>
    </w:p>
    <w:p w14:paraId="3B64A67C" w14:textId="77777777" w:rsidR="00E63828" w:rsidRDefault="00E63828">
      <w:pPr>
        <w:tabs>
          <w:tab w:val="left" w:pos="3513"/>
          <w:tab w:val="left" w:pos="5954"/>
        </w:tabs>
        <w:rPr>
          <w:rFonts w:ascii="Tahoma" w:eastAsia="Tahoma" w:hAnsi="Tahoma" w:cs="Tahoma"/>
        </w:rPr>
      </w:pPr>
    </w:p>
    <w:p w14:paraId="1F53A8F5" w14:textId="1ED2DF50"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Asuntos </w:t>
      </w:r>
      <w:r w:rsidR="001360CB">
        <w:rPr>
          <w:rFonts w:ascii="Tahoma" w:eastAsia="Tahoma" w:hAnsi="Tahoma" w:cs="Tahoma"/>
          <w:color w:val="000000"/>
        </w:rPr>
        <w:t>ge</w:t>
      </w:r>
      <w:r>
        <w:rPr>
          <w:rFonts w:ascii="Tahoma" w:eastAsia="Tahoma" w:hAnsi="Tahoma" w:cs="Tahoma"/>
          <w:color w:val="000000"/>
        </w:rPr>
        <w:t>nerales;</w:t>
      </w:r>
    </w:p>
    <w:p w14:paraId="67858489" w14:textId="77777777" w:rsidR="00E63828" w:rsidRDefault="00E63828">
      <w:pPr>
        <w:widowControl w:val="0"/>
        <w:pBdr>
          <w:top w:val="nil"/>
          <w:left w:val="nil"/>
          <w:bottom w:val="nil"/>
          <w:right w:val="nil"/>
          <w:between w:val="nil"/>
        </w:pBdr>
        <w:ind w:left="720"/>
        <w:rPr>
          <w:rFonts w:ascii="Tahoma" w:eastAsia="Tahoma" w:hAnsi="Tahoma" w:cs="Tahoma"/>
          <w:color w:val="000000"/>
        </w:rPr>
      </w:pPr>
    </w:p>
    <w:p w14:paraId="083A6B31" w14:textId="77777777" w:rsidR="00E63828" w:rsidRDefault="00E4662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442EEE19" w14:textId="77777777" w:rsidR="00E63828" w:rsidRDefault="00E63828">
      <w:pPr>
        <w:widowControl w:val="0"/>
        <w:pBdr>
          <w:top w:val="nil"/>
          <w:left w:val="nil"/>
          <w:bottom w:val="nil"/>
          <w:right w:val="nil"/>
          <w:between w:val="nil"/>
        </w:pBdr>
        <w:ind w:left="720"/>
        <w:rPr>
          <w:rFonts w:ascii="Tahoma" w:eastAsia="Tahoma" w:hAnsi="Tahoma" w:cs="Tahoma"/>
          <w:color w:val="000000"/>
        </w:rPr>
      </w:pPr>
    </w:p>
    <w:p w14:paraId="27A1020C" w14:textId="1FAF16DA" w:rsidR="00E63828" w:rsidRPr="00AE1A7A" w:rsidRDefault="00E46623" w:rsidP="00AE1A7A">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66D84153" w14:textId="77777777" w:rsidR="00E63828" w:rsidRDefault="00E63828">
      <w:pPr>
        <w:widowControl w:val="0"/>
        <w:pBdr>
          <w:top w:val="nil"/>
          <w:left w:val="nil"/>
          <w:bottom w:val="nil"/>
          <w:right w:val="nil"/>
          <w:between w:val="nil"/>
        </w:pBdr>
        <w:ind w:left="720"/>
        <w:jc w:val="both"/>
        <w:rPr>
          <w:rFonts w:ascii="Tahoma" w:eastAsia="Tahoma" w:hAnsi="Tahoma" w:cs="Tahoma"/>
          <w:color w:val="000000"/>
        </w:rPr>
      </w:pPr>
    </w:p>
    <w:p w14:paraId="114F0B7C" w14:textId="4B5ECD0B" w:rsidR="00E63828" w:rsidRDefault="00E46623">
      <w:pPr>
        <w:jc w:val="both"/>
        <w:rPr>
          <w:rFonts w:ascii="Tahoma" w:eastAsia="Tahoma" w:hAnsi="Tahoma" w:cs="Tahoma"/>
        </w:rPr>
      </w:pPr>
      <w:r>
        <w:rPr>
          <w:rFonts w:ascii="Tahoma" w:eastAsia="Tahoma" w:hAnsi="Tahoma" w:cs="Tahoma"/>
        </w:rPr>
        <w:t xml:space="preserve">Posteriormente, </w:t>
      </w:r>
      <w:r w:rsidR="00AE1A7A">
        <w:rPr>
          <w:rFonts w:ascii="Tahoma" w:eastAsia="Tahoma" w:hAnsi="Tahoma" w:cs="Tahoma"/>
        </w:rPr>
        <w:t>el licenciado</w:t>
      </w:r>
      <w:r w:rsidR="00AE1A7A" w:rsidRPr="00AE1A7A">
        <w:rPr>
          <w:rFonts w:ascii="Tahoma" w:eastAsia="Tahoma" w:hAnsi="Tahoma" w:cs="Tahoma"/>
        </w:rPr>
        <w:t xml:space="preserve"> Francisco R. Guajardo Martínez</w:t>
      </w:r>
      <w:r>
        <w:rPr>
          <w:rFonts w:ascii="Tahoma" w:eastAsia="Tahoma" w:hAnsi="Tahoma" w:cs="Tahoma"/>
        </w:rPr>
        <w:t xml:space="preserve">, preguntó a las y los asistentes si deseaban realizar alguna manifestación respecto al orden del día. Al no </w:t>
      </w:r>
      <w:r w:rsidR="003A5B21">
        <w:rPr>
          <w:rFonts w:ascii="Tahoma" w:eastAsia="Tahoma" w:hAnsi="Tahoma" w:cs="Tahoma"/>
        </w:rPr>
        <w:t>haber manifestaciones</w:t>
      </w:r>
      <w:r>
        <w:rPr>
          <w:rFonts w:ascii="Tahoma" w:eastAsia="Tahoma" w:hAnsi="Tahoma" w:cs="Tahoma"/>
        </w:rPr>
        <w:t xml:space="preserve"> para ser incluid</w:t>
      </w:r>
      <w:r w:rsidR="003A5B21">
        <w:rPr>
          <w:rFonts w:ascii="Tahoma" w:eastAsia="Tahoma" w:hAnsi="Tahoma" w:cs="Tahoma"/>
        </w:rPr>
        <w:t>a</w:t>
      </w:r>
      <w:r>
        <w:rPr>
          <w:rFonts w:ascii="Tahoma" w:eastAsia="Tahoma" w:hAnsi="Tahoma" w:cs="Tahoma"/>
        </w:rPr>
        <w:t xml:space="preserve">s dentro del orden del día, el licenciado </w:t>
      </w:r>
      <w:r w:rsidR="003A5B21">
        <w:rPr>
          <w:rFonts w:ascii="Tahoma" w:eastAsia="Tahoma" w:hAnsi="Tahoma" w:cs="Tahoma"/>
        </w:rPr>
        <w:t>Guajardo Martínez</w:t>
      </w:r>
      <w:r>
        <w:rPr>
          <w:rFonts w:ascii="Tahoma" w:eastAsia="Tahoma" w:hAnsi="Tahoma" w:cs="Tahoma"/>
        </w:rPr>
        <w:t xml:space="preserve">, sometió a votación de las y los integrantes del Secretariado, la aprobación del orden del día de la </w:t>
      </w:r>
      <w:r w:rsidR="003A5B21">
        <w:rPr>
          <w:rFonts w:ascii="Tahoma" w:eastAsia="Tahoma" w:hAnsi="Tahoma" w:cs="Tahoma"/>
        </w:rPr>
        <w:t>segunda</w:t>
      </w:r>
      <w:r>
        <w:rPr>
          <w:rFonts w:ascii="Tahoma" w:eastAsia="Tahoma" w:hAnsi="Tahoma" w:cs="Tahoma"/>
        </w:rPr>
        <w:t xml:space="preserve"> sesión ordinaria, mismo que fue aprobado por unanimidad de votos. </w:t>
      </w:r>
    </w:p>
    <w:p w14:paraId="207850F7" w14:textId="77777777" w:rsidR="00E63828" w:rsidRDefault="00E63828">
      <w:pPr>
        <w:jc w:val="both"/>
        <w:rPr>
          <w:rFonts w:ascii="Tahoma" w:eastAsia="Tahoma" w:hAnsi="Tahoma" w:cs="Tahoma"/>
        </w:rPr>
      </w:pPr>
    </w:p>
    <w:p w14:paraId="42C6E10E" w14:textId="5663172A" w:rsidR="00E63828" w:rsidRDefault="00E46623">
      <w:pPr>
        <w:jc w:val="both"/>
        <w:rPr>
          <w:rFonts w:ascii="Tahoma" w:eastAsia="Tahoma" w:hAnsi="Tahoma" w:cs="Tahoma"/>
        </w:rPr>
      </w:pPr>
      <w:r>
        <w:rPr>
          <w:rFonts w:ascii="Tahoma" w:eastAsia="Tahoma" w:hAnsi="Tahoma" w:cs="Tahoma"/>
        </w:rPr>
        <w:t xml:space="preserve">Dando </w:t>
      </w:r>
      <w:r w:rsidR="003A5B21">
        <w:rPr>
          <w:rFonts w:ascii="Tahoma" w:eastAsia="Tahoma" w:hAnsi="Tahoma" w:cs="Tahoma"/>
        </w:rPr>
        <w:t>atención al cuarto punto</w:t>
      </w:r>
      <w:r>
        <w:rPr>
          <w:rFonts w:ascii="Tahoma" w:eastAsia="Tahoma" w:hAnsi="Tahoma" w:cs="Tahoma"/>
        </w:rPr>
        <w:t xml:space="preserve"> del orden del día </w:t>
      </w:r>
      <w:r w:rsidR="003A5B21">
        <w:rPr>
          <w:rFonts w:ascii="Tahoma" w:eastAsia="Tahoma" w:hAnsi="Tahoma" w:cs="Tahoma"/>
        </w:rPr>
        <w:t>referente a los asuntos específicos a tratar en su apartado “a”</w:t>
      </w:r>
      <w:r>
        <w:rPr>
          <w:rFonts w:ascii="Tahoma" w:eastAsia="Tahoma" w:hAnsi="Tahoma" w:cs="Tahoma"/>
        </w:rPr>
        <w:t xml:space="preserve">, </w:t>
      </w:r>
      <w:r w:rsidR="003A5B21" w:rsidRPr="003A5B21">
        <w:rPr>
          <w:rFonts w:ascii="Tahoma" w:eastAsia="Tahoma" w:hAnsi="Tahoma" w:cs="Tahoma"/>
        </w:rPr>
        <w:t>el licenciado Francisco R. Guajardo Martínez</w:t>
      </w:r>
      <w:r>
        <w:rPr>
          <w:rFonts w:ascii="Tahoma" w:eastAsia="Tahoma" w:hAnsi="Tahoma" w:cs="Tahoma"/>
        </w:rPr>
        <w:t>, sometió a consideración de las y los integrantes</w:t>
      </w:r>
      <w:r w:rsidR="003A5B21">
        <w:rPr>
          <w:rFonts w:ascii="Tahoma" w:eastAsia="Tahoma" w:hAnsi="Tahoma" w:cs="Tahoma"/>
        </w:rPr>
        <w:t xml:space="preserve"> la </w:t>
      </w:r>
      <w:r w:rsidR="001360CB">
        <w:rPr>
          <w:rFonts w:ascii="Tahoma" w:eastAsia="Tahoma" w:hAnsi="Tahoma" w:cs="Tahoma"/>
        </w:rPr>
        <w:t>pr</w:t>
      </w:r>
      <w:r w:rsidR="003A5B21" w:rsidRPr="003A5B21">
        <w:rPr>
          <w:rFonts w:ascii="Tahoma" w:eastAsia="Tahoma" w:hAnsi="Tahoma" w:cs="Tahoma"/>
        </w:rPr>
        <w:t>esentación de las propuestas de compromisos para la in</w:t>
      </w:r>
      <w:r w:rsidR="003A5B21">
        <w:rPr>
          <w:rFonts w:ascii="Tahoma" w:eastAsia="Tahoma" w:hAnsi="Tahoma" w:cs="Tahoma"/>
        </w:rPr>
        <w:t>tegración</w:t>
      </w:r>
      <w:r w:rsidR="003A5B21" w:rsidRPr="003A5B21">
        <w:rPr>
          <w:rFonts w:ascii="Tahoma" w:eastAsia="Tahoma" w:hAnsi="Tahoma" w:cs="Tahoma"/>
        </w:rPr>
        <w:t xml:space="preserve"> del Plan de Acción Local por parte de los integrantes del Secretariado Técnico Local.</w:t>
      </w:r>
    </w:p>
    <w:p w14:paraId="48EF95F5" w14:textId="2A58B404" w:rsidR="003A5B21" w:rsidRDefault="003A5B21">
      <w:pPr>
        <w:jc w:val="both"/>
        <w:rPr>
          <w:rFonts w:ascii="Tahoma" w:eastAsia="Tahoma" w:hAnsi="Tahoma" w:cs="Tahoma"/>
        </w:rPr>
      </w:pPr>
    </w:p>
    <w:p w14:paraId="27FED964" w14:textId="16905DE5" w:rsidR="003A5B21" w:rsidRDefault="003A5B21">
      <w:pPr>
        <w:jc w:val="both"/>
        <w:rPr>
          <w:rFonts w:ascii="Tahoma" w:eastAsia="Tahoma" w:hAnsi="Tahoma" w:cs="Tahoma"/>
        </w:rPr>
      </w:pPr>
      <w:r>
        <w:rPr>
          <w:rFonts w:ascii="Tahoma" w:eastAsia="Tahoma" w:hAnsi="Tahoma" w:cs="Tahoma"/>
        </w:rPr>
        <w:t>Con relación a este apartado, el licenciado Félix Fernando Ramírez Bustillo</w:t>
      </w:r>
      <w:r w:rsidR="001360CB">
        <w:rPr>
          <w:rFonts w:ascii="Tahoma" w:eastAsia="Tahoma" w:hAnsi="Tahoma" w:cs="Tahoma"/>
        </w:rPr>
        <w:t>s</w:t>
      </w:r>
      <w:r>
        <w:rPr>
          <w:rFonts w:ascii="Tahoma" w:eastAsia="Tahoma" w:hAnsi="Tahoma" w:cs="Tahoma"/>
        </w:rPr>
        <w:t xml:space="preserve">, </w:t>
      </w:r>
      <w:r w:rsidR="001127D1">
        <w:rPr>
          <w:rFonts w:ascii="Tahoma" w:eastAsia="Tahoma" w:hAnsi="Tahoma" w:cs="Tahoma"/>
        </w:rPr>
        <w:t>presentó las propuestas del Poder Legislativo:</w:t>
      </w:r>
    </w:p>
    <w:p w14:paraId="3D7E5B8C" w14:textId="77777777" w:rsidR="001127D1" w:rsidRDefault="001127D1">
      <w:pPr>
        <w:jc w:val="both"/>
        <w:rPr>
          <w:rFonts w:ascii="Tahoma" w:eastAsia="Tahoma" w:hAnsi="Tahoma" w:cs="Tahoma"/>
        </w:rPr>
      </w:pPr>
    </w:p>
    <w:p w14:paraId="09767232" w14:textId="2269CEFB" w:rsidR="001127D1" w:rsidRDefault="0008093F" w:rsidP="001127D1">
      <w:pPr>
        <w:pStyle w:val="Prrafodelista"/>
        <w:numPr>
          <w:ilvl w:val="0"/>
          <w:numId w:val="5"/>
        </w:numPr>
        <w:jc w:val="both"/>
        <w:rPr>
          <w:rFonts w:ascii="Tahoma" w:eastAsia="Tahoma" w:hAnsi="Tahoma" w:cs="Tahoma"/>
        </w:rPr>
      </w:pPr>
      <w:r w:rsidRPr="0008093F">
        <w:rPr>
          <w:rFonts w:ascii="Tahoma" w:eastAsia="Tahoma" w:hAnsi="Tahoma" w:cs="Tahoma"/>
        </w:rPr>
        <w:t>Publicar, en formato de datos abiertos, en la página</w:t>
      </w:r>
      <w:r>
        <w:rPr>
          <w:rFonts w:ascii="Tahoma" w:eastAsia="Tahoma" w:hAnsi="Tahoma" w:cs="Tahoma"/>
        </w:rPr>
        <w:t xml:space="preserve"> oficial</w:t>
      </w:r>
      <w:r w:rsidRPr="0008093F">
        <w:rPr>
          <w:rFonts w:ascii="Tahoma" w:eastAsia="Tahoma" w:hAnsi="Tahoma" w:cs="Tahoma"/>
        </w:rPr>
        <w:t xml:space="preserve"> del H. Congreso del Estado de Nuevo León la siguiente información</w:t>
      </w:r>
      <w:r w:rsidR="001127D1">
        <w:rPr>
          <w:rFonts w:ascii="Tahoma" w:eastAsia="Tahoma" w:hAnsi="Tahoma" w:cs="Tahoma"/>
        </w:rPr>
        <w:t xml:space="preserve">: Los puntos de acuerdo aprobados en los asuntos generales; las respuestas a los exhortos emitidos; las observaciones emitidas por el gobernador a los </w:t>
      </w:r>
      <w:r w:rsidR="006118A4">
        <w:rPr>
          <w:rFonts w:ascii="Tahoma" w:eastAsia="Tahoma" w:hAnsi="Tahoma" w:cs="Tahoma"/>
        </w:rPr>
        <w:t>acuerdos y a los decretos aprobados; las videograbaciones de las comisiones y comités de las sesiones del pleno; y el listado de todos los documentos que se reciben en el ejercicio de funciones</w:t>
      </w:r>
      <w:r w:rsidR="00CD59D7">
        <w:rPr>
          <w:rFonts w:ascii="Tahoma" w:eastAsia="Tahoma" w:hAnsi="Tahoma" w:cs="Tahoma"/>
        </w:rPr>
        <w:t>, buscando generar transparencia proactiva y accesibilidad para la ciudadanía</w:t>
      </w:r>
      <w:r w:rsidR="006118A4">
        <w:rPr>
          <w:rFonts w:ascii="Tahoma" w:eastAsia="Tahoma" w:hAnsi="Tahoma" w:cs="Tahoma"/>
        </w:rPr>
        <w:t>.</w:t>
      </w:r>
    </w:p>
    <w:p w14:paraId="0360A5A4" w14:textId="355361FD" w:rsidR="00E24DE6" w:rsidRDefault="0008093F" w:rsidP="0008093F">
      <w:pPr>
        <w:pStyle w:val="Prrafodelista"/>
        <w:numPr>
          <w:ilvl w:val="0"/>
          <w:numId w:val="5"/>
        </w:numPr>
        <w:jc w:val="both"/>
        <w:rPr>
          <w:rFonts w:ascii="Tahoma" w:eastAsia="Tahoma" w:hAnsi="Tahoma" w:cs="Tahoma"/>
        </w:rPr>
      </w:pPr>
      <w:r w:rsidRPr="0008093F">
        <w:rPr>
          <w:rFonts w:ascii="Tahoma" w:eastAsia="Tahoma" w:hAnsi="Tahoma" w:cs="Tahoma"/>
        </w:rPr>
        <w:t>Modificar el último párrafo del artículo 167 de la Ley de Desarrollo Urbano del Estado de Nuevo León, a fin de añadir una excepción y se permita realizar obras, acciones o instalaciones para mitigar contrarrestar o minimizar los impactos ambientales negativos que pudieran ser causados por fenómenos naturales</w:t>
      </w:r>
      <w:r w:rsidR="00CD59D7" w:rsidRPr="0008093F">
        <w:rPr>
          <w:rFonts w:ascii="Tahoma" w:eastAsia="Tahoma" w:hAnsi="Tahoma" w:cs="Tahoma"/>
        </w:rPr>
        <w:t xml:space="preserve">. </w:t>
      </w:r>
    </w:p>
    <w:p w14:paraId="5AE2EE17" w14:textId="292B348A" w:rsidR="00B54F7D" w:rsidRDefault="00B54F7D" w:rsidP="00B54F7D">
      <w:pPr>
        <w:jc w:val="both"/>
        <w:rPr>
          <w:rFonts w:ascii="Tahoma" w:eastAsia="Tahoma" w:hAnsi="Tahoma" w:cs="Tahoma"/>
        </w:rPr>
      </w:pPr>
    </w:p>
    <w:p w14:paraId="798B4B4D" w14:textId="1DF88A2E" w:rsidR="00B54F7D" w:rsidRDefault="00B54F7D" w:rsidP="00B54F7D">
      <w:pPr>
        <w:jc w:val="both"/>
        <w:rPr>
          <w:rFonts w:ascii="Tahoma" w:eastAsia="Tahoma" w:hAnsi="Tahoma" w:cs="Tahoma"/>
        </w:rPr>
      </w:pPr>
      <w:r>
        <w:rPr>
          <w:rFonts w:ascii="Tahoma" w:eastAsia="Tahoma" w:hAnsi="Tahoma" w:cs="Tahoma"/>
        </w:rPr>
        <w:t>Al respecto de las propuestas, la licenciada Nissi Valdovinos González solicitó que la primera propuesta no sea utilizada para cumplir con otros objetivos diferentes a los del presente ejercicio como pudiese ser el de la iniciativa “Parlamente Abierto”, a lo cual el licenciado Ramírez Bustillo</w:t>
      </w:r>
      <w:r w:rsidR="001360CB">
        <w:rPr>
          <w:rFonts w:ascii="Tahoma" w:eastAsia="Tahoma" w:hAnsi="Tahoma" w:cs="Tahoma"/>
        </w:rPr>
        <w:t>s</w:t>
      </w:r>
      <w:r>
        <w:rPr>
          <w:rFonts w:ascii="Tahoma" w:eastAsia="Tahoma" w:hAnsi="Tahoma" w:cs="Tahoma"/>
        </w:rPr>
        <w:t xml:space="preserve"> aclaró que no es posible debido a que dicho ejercicio finalizó. </w:t>
      </w:r>
    </w:p>
    <w:p w14:paraId="33B7FC70" w14:textId="345C14C1" w:rsidR="00B54F7D" w:rsidRDefault="00B54F7D" w:rsidP="00B54F7D">
      <w:pPr>
        <w:jc w:val="both"/>
        <w:rPr>
          <w:rFonts w:ascii="Tahoma" w:eastAsia="Tahoma" w:hAnsi="Tahoma" w:cs="Tahoma"/>
        </w:rPr>
      </w:pPr>
    </w:p>
    <w:p w14:paraId="4B94EF34" w14:textId="6D681B65" w:rsidR="00B54F7D" w:rsidRPr="00B54F7D" w:rsidRDefault="00BF2161" w:rsidP="00B54F7D">
      <w:pPr>
        <w:jc w:val="both"/>
        <w:rPr>
          <w:rFonts w:ascii="Tahoma" w:eastAsia="Tahoma" w:hAnsi="Tahoma" w:cs="Tahoma"/>
        </w:rPr>
      </w:pPr>
      <w:r>
        <w:rPr>
          <w:rFonts w:ascii="Tahoma" w:eastAsia="Tahoma" w:hAnsi="Tahoma" w:cs="Tahoma"/>
        </w:rPr>
        <w:t>Continuando en el tema de la primera propuesta</w:t>
      </w:r>
      <w:r w:rsidR="00B54F7D">
        <w:rPr>
          <w:rFonts w:ascii="Tahoma" w:eastAsia="Tahoma" w:hAnsi="Tahoma" w:cs="Tahoma"/>
        </w:rPr>
        <w:t xml:space="preserve">, la licenciada Rebeca Clouthier Carrillo hizo observaciones puntuales sobre </w:t>
      </w:r>
      <w:r>
        <w:rPr>
          <w:rFonts w:ascii="Tahoma" w:eastAsia="Tahoma" w:hAnsi="Tahoma" w:cs="Tahoma"/>
        </w:rPr>
        <w:t>que los documentos debían de estar disponibles para consulta y no solo como un listado, a lo cual el licenciado Ramírez Bustillo</w:t>
      </w:r>
      <w:r w:rsidR="001360CB">
        <w:rPr>
          <w:rFonts w:ascii="Tahoma" w:eastAsia="Tahoma" w:hAnsi="Tahoma" w:cs="Tahoma"/>
        </w:rPr>
        <w:t>s</w:t>
      </w:r>
      <w:r>
        <w:rPr>
          <w:rFonts w:ascii="Tahoma" w:eastAsia="Tahoma" w:hAnsi="Tahoma" w:cs="Tahoma"/>
        </w:rPr>
        <w:t xml:space="preserve"> recalcó que lo estarán y que harían un esfuerzo para proteger los datos personales en dichos documentos.</w:t>
      </w:r>
    </w:p>
    <w:p w14:paraId="5ECC6B8F" w14:textId="15EA412D" w:rsidR="00B54F7D" w:rsidRDefault="00B54F7D" w:rsidP="00B54F7D">
      <w:pPr>
        <w:jc w:val="both"/>
        <w:rPr>
          <w:rFonts w:ascii="Tahoma" w:eastAsia="Tahoma" w:hAnsi="Tahoma" w:cs="Tahoma"/>
        </w:rPr>
      </w:pPr>
    </w:p>
    <w:p w14:paraId="56D30DC6" w14:textId="3AD1574E" w:rsidR="00B54F7D" w:rsidRPr="00B54F7D" w:rsidRDefault="00B54F7D" w:rsidP="00B54F7D">
      <w:pPr>
        <w:jc w:val="both"/>
        <w:rPr>
          <w:rFonts w:ascii="Tahoma" w:eastAsia="Tahoma" w:hAnsi="Tahoma" w:cs="Tahoma"/>
        </w:rPr>
      </w:pPr>
      <w:r>
        <w:rPr>
          <w:rFonts w:ascii="Tahoma" w:eastAsia="Tahoma" w:hAnsi="Tahoma" w:cs="Tahoma"/>
        </w:rPr>
        <w:t>Además, el licenciado Ramírez Bustillo</w:t>
      </w:r>
      <w:r w:rsidR="001360CB">
        <w:rPr>
          <w:rFonts w:ascii="Tahoma" w:eastAsia="Tahoma" w:hAnsi="Tahoma" w:cs="Tahoma"/>
        </w:rPr>
        <w:t>s</w:t>
      </w:r>
      <w:r>
        <w:rPr>
          <w:rFonts w:ascii="Tahoma" w:eastAsia="Tahoma" w:hAnsi="Tahoma" w:cs="Tahoma"/>
        </w:rPr>
        <w:t>, se comprometió a enviar todos los pormenores de las propuestas al correo electrónico de los integrantes del Secretariado.</w:t>
      </w:r>
    </w:p>
    <w:p w14:paraId="62B4C14E" w14:textId="77777777" w:rsidR="00E63828" w:rsidRDefault="00E63828">
      <w:pPr>
        <w:jc w:val="both"/>
        <w:rPr>
          <w:rFonts w:ascii="Tahoma" w:eastAsia="Tahoma" w:hAnsi="Tahoma" w:cs="Tahoma"/>
        </w:rPr>
      </w:pPr>
    </w:p>
    <w:p w14:paraId="4B68CAC4" w14:textId="22782697" w:rsidR="00E63828" w:rsidRDefault="00BF2161">
      <w:pPr>
        <w:jc w:val="both"/>
        <w:rPr>
          <w:rFonts w:ascii="Tahoma" w:eastAsia="Tahoma" w:hAnsi="Tahoma" w:cs="Tahoma"/>
        </w:rPr>
      </w:pPr>
      <w:r>
        <w:rPr>
          <w:rFonts w:ascii="Tahoma" w:eastAsia="Tahoma" w:hAnsi="Tahoma" w:cs="Tahoma"/>
        </w:rPr>
        <w:t>Debido a la ausencia de representantes del Poder Ejecutivo</w:t>
      </w:r>
      <w:r w:rsidR="00E46623">
        <w:rPr>
          <w:rFonts w:ascii="Tahoma" w:eastAsia="Tahoma" w:hAnsi="Tahoma" w:cs="Tahoma"/>
        </w:rPr>
        <w:t xml:space="preserve">, </w:t>
      </w:r>
      <w:r>
        <w:rPr>
          <w:rFonts w:ascii="Tahoma" w:eastAsia="Tahoma" w:hAnsi="Tahoma" w:cs="Tahoma"/>
        </w:rPr>
        <w:t xml:space="preserve">las y los integrantes del Secretariado acordaron enviar un </w:t>
      </w:r>
      <w:r w:rsidR="00147103">
        <w:rPr>
          <w:rFonts w:ascii="Tahoma" w:eastAsia="Tahoma" w:hAnsi="Tahoma" w:cs="Tahoma"/>
        </w:rPr>
        <w:t>comunicado</w:t>
      </w:r>
      <w:r>
        <w:rPr>
          <w:rFonts w:ascii="Tahoma" w:eastAsia="Tahoma" w:hAnsi="Tahoma" w:cs="Tahoma"/>
        </w:rPr>
        <w:t xml:space="preserve"> a estos últimos solicitándoles que fijen postura al respecto de sus propuestas de compromisos para el Plan de Acción Local </w:t>
      </w:r>
      <w:r w:rsidR="00147103">
        <w:rPr>
          <w:rFonts w:ascii="Tahoma" w:eastAsia="Tahoma" w:hAnsi="Tahoma" w:cs="Tahoma"/>
        </w:rPr>
        <w:t>poniendo como</w:t>
      </w:r>
      <w:r>
        <w:rPr>
          <w:rFonts w:ascii="Tahoma" w:eastAsia="Tahoma" w:hAnsi="Tahoma" w:cs="Tahoma"/>
        </w:rPr>
        <w:t xml:space="preserve"> fecha límite</w:t>
      </w:r>
      <w:r w:rsidR="00147103">
        <w:rPr>
          <w:rFonts w:ascii="Tahoma" w:eastAsia="Tahoma" w:hAnsi="Tahoma" w:cs="Tahoma"/>
        </w:rPr>
        <w:t xml:space="preserve"> el jueves 1</w:t>
      </w:r>
      <w:r w:rsidR="001360CB">
        <w:rPr>
          <w:rFonts w:ascii="Tahoma" w:eastAsia="Tahoma" w:hAnsi="Tahoma" w:cs="Tahoma"/>
        </w:rPr>
        <w:t>-uno</w:t>
      </w:r>
      <w:r w:rsidR="00147103">
        <w:rPr>
          <w:rFonts w:ascii="Tahoma" w:eastAsia="Tahoma" w:hAnsi="Tahoma" w:cs="Tahoma"/>
        </w:rPr>
        <w:t xml:space="preserve"> de agosto</w:t>
      </w:r>
      <w:r w:rsidR="001360CB">
        <w:rPr>
          <w:rFonts w:ascii="Tahoma" w:eastAsia="Tahoma" w:hAnsi="Tahoma" w:cs="Tahoma"/>
        </w:rPr>
        <w:t xml:space="preserve"> de la anualidad que transcurre</w:t>
      </w:r>
      <w:r w:rsidR="00147103">
        <w:rPr>
          <w:rFonts w:ascii="Tahoma" w:eastAsia="Tahoma" w:hAnsi="Tahoma" w:cs="Tahoma"/>
        </w:rPr>
        <w:t xml:space="preserve"> y convocar una sesión extraordinaria el lunes 5</w:t>
      </w:r>
      <w:r w:rsidR="001360CB">
        <w:rPr>
          <w:rFonts w:ascii="Tahoma" w:eastAsia="Tahoma" w:hAnsi="Tahoma" w:cs="Tahoma"/>
        </w:rPr>
        <w:t>-cinco</w:t>
      </w:r>
      <w:r w:rsidR="00147103">
        <w:rPr>
          <w:rFonts w:ascii="Tahoma" w:eastAsia="Tahoma" w:hAnsi="Tahoma" w:cs="Tahoma"/>
        </w:rPr>
        <w:t xml:space="preserve"> de agosto</w:t>
      </w:r>
      <w:r w:rsidR="001360CB">
        <w:rPr>
          <w:rFonts w:ascii="Tahoma" w:eastAsia="Tahoma" w:hAnsi="Tahoma" w:cs="Tahoma"/>
        </w:rPr>
        <w:t xml:space="preserve"> del año en curso</w:t>
      </w:r>
      <w:r w:rsidR="00E46623">
        <w:rPr>
          <w:rFonts w:ascii="Tahoma" w:eastAsia="Tahoma" w:hAnsi="Tahoma" w:cs="Tahoma"/>
        </w:rPr>
        <w:t>.</w:t>
      </w:r>
    </w:p>
    <w:p w14:paraId="789E37D9" w14:textId="68D1759E" w:rsidR="00870639" w:rsidRDefault="00870639">
      <w:pPr>
        <w:jc w:val="both"/>
        <w:rPr>
          <w:rFonts w:ascii="Tahoma" w:eastAsia="Tahoma" w:hAnsi="Tahoma" w:cs="Tahoma"/>
        </w:rPr>
      </w:pPr>
    </w:p>
    <w:p w14:paraId="469A1CEB" w14:textId="3DC23EF9" w:rsidR="00870639" w:rsidRDefault="00870639">
      <w:pPr>
        <w:jc w:val="both"/>
        <w:rPr>
          <w:rFonts w:ascii="Tahoma" w:eastAsia="Tahoma" w:hAnsi="Tahoma" w:cs="Tahoma"/>
        </w:rPr>
      </w:pPr>
      <w:r>
        <w:rPr>
          <w:rFonts w:ascii="Tahoma" w:eastAsia="Tahoma" w:hAnsi="Tahoma" w:cs="Tahoma"/>
        </w:rPr>
        <w:t xml:space="preserve">Al respecto de la propuesta de compromiso del Poder Judicial </w:t>
      </w:r>
      <w:r w:rsidR="001360CB">
        <w:rPr>
          <w:rFonts w:ascii="Tahoma" w:eastAsia="Tahoma" w:hAnsi="Tahoma" w:cs="Tahoma"/>
        </w:rPr>
        <w:t xml:space="preserve">del Estado </w:t>
      </w:r>
      <w:r>
        <w:rPr>
          <w:rFonts w:ascii="Tahoma" w:eastAsia="Tahoma" w:hAnsi="Tahoma" w:cs="Tahoma"/>
        </w:rPr>
        <w:t xml:space="preserve">realizada por la licenciada </w:t>
      </w:r>
      <w:r>
        <w:rPr>
          <w:rFonts w:ascii="Tahoma" w:eastAsia="Tahoma" w:hAnsi="Tahoma" w:cs="Tahoma"/>
          <w:color w:val="000000"/>
        </w:rPr>
        <w:t>Brenda Lizeth González Lara en la sesión anterior</w:t>
      </w:r>
      <w:r>
        <w:rPr>
          <w:rFonts w:ascii="Tahoma" w:eastAsia="Tahoma" w:hAnsi="Tahoma" w:cs="Tahoma"/>
        </w:rPr>
        <w:t>, el licenciado Guajardo Martínez, recordó que esta ya había sido revisada y había obtenido el visto bueno de todos los integrantes, por lo cual la sometió a consideración del Secretariado y esta fue aprobada por unanimidad.</w:t>
      </w:r>
    </w:p>
    <w:p w14:paraId="0E379D98" w14:textId="77777777" w:rsidR="00E63828" w:rsidRDefault="00E63828">
      <w:pPr>
        <w:jc w:val="both"/>
        <w:rPr>
          <w:rFonts w:ascii="Tahoma" w:eastAsia="Tahoma" w:hAnsi="Tahoma" w:cs="Tahoma"/>
        </w:rPr>
      </w:pPr>
    </w:p>
    <w:p w14:paraId="168377CC" w14:textId="0D8F0F9D" w:rsidR="00E63828" w:rsidRDefault="00147103">
      <w:pPr>
        <w:jc w:val="both"/>
        <w:rPr>
          <w:rFonts w:ascii="Tahoma" w:eastAsia="Tahoma" w:hAnsi="Tahoma" w:cs="Tahoma"/>
        </w:rPr>
      </w:pPr>
      <w:r>
        <w:rPr>
          <w:rFonts w:ascii="Tahoma" w:eastAsia="Tahoma" w:hAnsi="Tahoma" w:cs="Tahoma"/>
        </w:rPr>
        <w:t>Habiendo agotado el apartado “a” de los asuntos específicos a tratar</w:t>
      </w:r>
      <w:r w:rsidR="00E46623">
        <w:rPr>
          <w:rFonts w:ascii="Tahoma" w:eastAsia="Tahoma" w:hAnsi="Tahoma" w:cs="Tahoma"/>
        </w:rPr>
        <w:t>,</w:t>
      </w:r>
      <w:r>
        <w:rPr>
          <w:rFonts w:ascii="Tahoma" w:eastAsia="Tahoma" w:hAnsi="Tahoma" w:cs="Tahoma"/>
        </w:rPr>
        <w:t xml:space="preserve"> el licenciado Guajardo Martínez,</w:t>
      </w:r>
      <w:r w:rsidR="00E46623">
        <w:rPr>
          <w:rFonts w:ascii="Tahoma" w:eastAsia="Tahoma" w:hAnsi="Tahoma" w:cs="Tahoma"/>
        </w:rPr>
        <w:t xml:space="preserve"> se puso a consideración de las y los presentes el desahogo </w:t>
      </w:r>
      <w:r>
        <w:rPr>
          <w:rFonts w:ascii="Tahoma" w:eastAsia="Tahoma" w:hAnsi="Tahoma" w:cs="Tahoma"/>
        </w:rPr>
        <w:t>del apartado “b”</w:t>
      </w:r>
      <w:r w:rsidR="00E46623">
        <w:rPr>
          <w:rFonts w:ascii="Tahoma" w:eastAsia="Tahoma" w:hAnsi="Tahoma" w:cs="Tahoma"/>
        </w:rPr>
        <w:t xml:space="preserve"> referente a</w:t>
      </w:r>
      <w:r>
        <w:rPr>
          <w:rFonts w:ascii="Tahoma" w:eastAsia="Tahoma" w:hAnsi="Tahoma" w:cs="Tahoma"/>
        </w:rPr>
        <w:t>l a</w:t>
      </w:r>
      <w:r w:rsidRPr="00147103">
        <w:rPr>
          <w:rFonts w:ascii="Tahoma" w:eastAsia="Tahoma" w:hAnsi="Tahoma" w:cs="Tahoma"/>
        </w:rPr>
        <w:t>nálisis de las propuestas para ocupar el cargo de facilitador o facilitadora del Secretariado Técnico Local</w:t>
      </w:r>
      <w:r>
        <w:rPr>
          <w:rFonts w:ascii="Tahoma" w:eastAsia="Tahoma" w:hAnsi="Tahoma" w:cs="Tahoma"/>
        </w:rPr>
        <w:t>, recordó que en la sesión pasada el C. Juan Manuel Ramos Mejía puso sobre la mesa el nombre del Dr. Severo Efraín Villarreal y que se le pidi</w:t>
      </w:r>
      <w:r w:rsidR="001D30DE">
        <w:rPr>
          <w:rFonts w:ascii="Tahoma" w:eastAsia="Tahoma" w:hAnsi="Tahoma" w:cs="Tahoma"/>
        </w:rPr>
        <w:t>ó a los integrantes del Secretariado que hiciesen llegar sus respectivas propuestas al cargo.</w:t>
      </w:r>
    </w:p>
    <w:p w14:paraId="6B57EA39" w14:textId="77777777" w:rsidR="00E63828" w:rsidRDefault="00E63828">
      <w:pPr>
        <w:jc w:val="both"/>
        <w:rPr>
          <w:rFonts w:ascii="Tahoma" w:eastAsia="Tahoma" w:hAnsi="Tahoma" w:cs="Tahoma"/>
        </w:rPr>
      </w:pPr>
    </w:p>
    <w:p w14:paraId="26C17502" w14:textId="28C9626B" w:rsidR="00E63828" w:rsidRDefault="001D30DE">
      <w:pPr>
        <w:jc w:val="both"/>
        <w:rPr>
          <w:rFonts w:ascii="Tahoma" w:eastAsia="Tahoma" w:hAnsi="Tahoma" w:cs="Tahoma"/>
        </w:rPr>
      </w:pPr>
      <w:r>
        <w:rPr>
          <w:rFonts w:ascii="Tahoma" w:eastAsia="Tahoma" w:hAnsi="Tahoma" w:cs="Tahoma"/>
        </w:rPr>
        <w:t>En este tema</w:t>
      </w:r>
      <w:r w:rsidR="00E46623">
        <w:rPr>
          <w:rFonts w:ascii="Tahoma" w:eastAsia="Tahoma" w:hAnsi="Tahoma" w:cs="Tahoma"/>
        </w:rPr>
        <w:t xml:space="preserve">, la licenciada Brenda Lizeth González Lara, señaló que por su parte </w:t>
      </w:r>
      <w:r>
        <w:rPr>
          <w:rFonts w:ascii="Tahoma" w:eastAsia="Tahoma" w:hAnsi="Tahoma" w:cs="Tahoma"/>
        </w:rPr>
        <w:t xml:space="preserve">el Poder Judicial </w:t>
      </w:r>
      <w:r w:rsidR="001360CB">
        <w:rPr>
          <w:rFonts w:ascii="Tahoma" w:eastAsia="Tahoma" w:hAnsi="Tahoma" w:cs="Tahoma"/>
        </w:rPr>
        <w:t xml:space="preserve">del Estado </w:t>
      </w:r>
      <w:r>
        <w:rPr>
          <w:rFonts w:ascii="Tahoma" w:eastAsia="Tahoma" w:hAnsi="Tahoma" w:cs="Tahoma"/>
        </w:rPr>
        <w:t>propone al Dr. Javier Sepúlveda Ponce</w:t>
      </w:r>
      <w:r w:rsidR="001C615E">
        <w:rPr>
          <w:rFonts w:ascii="Tahoma" w:eastAsia="Tahoma" w:hAnsi="Tahoma" w:cs="Tahoma"/>
        </w:rPr>
        <w:t xml:space="preserve"> y</w:t>
      </w:r>
      <w:r>
        <w:rPr>
          <w:rFonts w:ascii="Tahoma" w:eastAsia="Tahoma" w:hAnsi="Tahoma" w:cs="Tahoma"/>
        </w:rPr>
        <w:t xml:space="preserve"> al </w:t>
      </w:r>
      <w:r w:rsidR="001C615E">
        <w:rPr>
          <w:rFonts w:ascii="Tahoma" w:eastAsia="Tahoma" w:hAnsi="Tahoma" w:cs="Tahoma"/>
        </w:rPr>
        <w:t xml:space="preserve">Lic. </w:t>
      </w:r>
      <w:r>
        <w:rPr>
          <w:rFonts w:ascii="Tahoma" w:eastAsia="Tahoma" w:hAnsi="Tahoma" w:cs="Tahoma"/>
        </w:rPr>
        <w:t>Luis Fernando Morales Rizzi</w:t>
      </w:r>
      <w:r w:rsidR="001C615E">
        <w:rPr>
          <w:rFonts w:ascii="Tahoma" w:eastAsia="Tahoma" w:hAnsi="Tahoma" w:cs="Tahoma"/>
        </w:rPr>
        <w:t xml:space="preserve">, procedió a explicar sus credenciales, </w:t>
      </w:r>
      <w:r w:rsidR="0014261D">
        <w:rPr>
          <w:rFonts w:ascii="Tahoma" w:eastAsia="Tahoma" w:hAnsi="Tahoma" w:cs="Tahoma"/>
        </w:rPr>
        <w:t>estos</w:t>
      </w:r>
      <w:r w:rsidR="001C615E">
        <w:rPr>
          <w:rFonts w:ascii="Tahoma" w:eastAsia="Tahoma" w:hAnsi="Tahoma" w:cs="Tahoma"/>
        </w:rPr>
        <w:t xml:space="preserve"> han sido destacados académicos y no son ajenos al ejercicio</w:t>
      </w:r>
      <w:r>
        <w:rPr>
          <w:rFonts w:ascii="Tahoma" w:eastAsia="Tahoma" w:hAnsi="Tahoma" w:cs="Tahoma"/>
        </w:rPr>
        <w:t xml:space="preserve">, </w:t>
      </w:r>
      <w:r w:rsidR="0014261D">
        <w:rPr>
          <w:rFonts w:ascii="Tahoma" w:eastAsia="Tahoma" w:hAnsi="Tahoma" w:cs="Tahoma"/>
        </w:rPr>
        <w:t>intentó contactar a ambos pero solo</w:t>
      </w:r>
      <w:r w:rsidR="001C615E">
        <w:rPr>
          <w:rFonts w:ascii="Tahoma" w:eastAsia="Tahoma" w:hAnsi="Tahoma" w:cs="Tahoma"/>
        </w:rPr>
        <w:t xml:space="preserve"> Sepúlveda Ponce se mostró dispuesto a participar</w:t>
      </w:r>
      <w:r w:rsidR="0014261D">
        <w:rPr>
          <w:rFonts w:ascii="Tahoma" w:eastAsia="Tahoma" w:hAnsi="Tahoma" w:cs="Tahoma"/>
        </w:rPr>
        <w:t xml:space="preserve"> y queda atenta a la respuesta de Morales Rizzi,</w:t>
      </w:r>
      <w:r w:rsidR="0014261D" w:rsidRPr="0014261D">
        <w:rPr>
          <w:rFonts w:ascii="Tahoma" w:eastAsia="Tahoma" w:hAnsi="Tahoma" w:cs="Tahoma"/>
        </w:rPr>
        <w:t xml:space="preserve"> </w:t>
      </w:r>
      <w:r w:rsidR="0014261D">
        <w:rPr>
          <w:rFonts w:ascii="Tahoma" w:eastAsia="Tahoma" w:hAnsi="Tahoma" w:cs="Tahoma"/>
        </w:rPr>
        <w:t xml:space="preserve">agregó que </w:t>
      </w:r>
      <w:r>
        <w:rPr>
          <w:rFonts w:ascii="Tahoma" w:eastAsia="Tahoma" w:hAnsi="Tahoma" w:cs="Tahoma"/>
        </w:rPr>
        <w:t>hizo llegar a la Comisión de Transparencia los datos anteriormente expuestos</w:t>
      </w:r>
      <w:r w:rsidR="00E46623">
        <w:rPr>
          <w:rFonts w:ascii="Tahoma" w:eastAsia="Tahoma" w:hAnsi="Tahoma" w:cs="Tahoma"/>
        </w:rPr>
        <w:t>.</w:t>
      </w:r>
    </w:p>
    <w:p w14:paraId="66B2A192" w14:textId="77777777" w:rsidR="00E63828" w:rsidRDefault="00E63828">
      <w:pPr>
        <w:jc w:val="both"/>
        <w:rPr>
          <w:rFonts w:ascii="Tahoma" w:eastAsia="Tahoma" w:hAnsi="Tahoma" w:cs="Tahoma"/>
        </w:rPr>
      </w:pPr>
    </w:p>
    <w:p w14:paraId="6DED41B1" w14:textId="033F93AB" w:rsidR="00E63828" w:rsidRDefault="001C615E">
      <w:pPr>
        <w:jc w:val="both"/>
        <w:rPr>
          <w:rFonts w:ascii="Tahoma" w:eastAsia="Tahoma" w:hAnsi="Tahoma" w:cs="Tahoma"/>
        </w:rPr>
      </w:pPr>
      <w:r>
        <w:rPr>
          <w:rFonts w:ascii="Tahoma" w:eastAsia="Tahoma" w:hAnsi="Tahoma" w:cs="Tahoma"/>
        </w:rPr>
        <w:t xml:space="preserve">Adicionalmente, el licenciado Guajardo Martínez, expresó que </w:t>
      </w:r>
      <w:r w:rsidR="0014261D">
        <w:rPr>
          <w:rFonts w:ascii="Tahoma" w:eastAsia="Tahoma" w:hAnsi="Tahoma" w:cs="Tahoma"/>
        </w:rPr>
        <w:t>él puede desarrollar el papel de facilitador el tiempo necesario con miras a que el ejercicio no se detenga y que lo ideal sería proceder con el ejercicio de la mano con la búsqueda del facilitador</w:t>
      </w:r>
      <w:r w:rsidR="00E46623">
        <w:rPr>
          <w:rFonts w:ascii="Tahoma" w:eastAsia="Tahoma" w:hAnsi="Tahoma" w:cs="Tahoma"/>
        </w:rPr>
        <w:t xml:space="preserve">.    </w:t>
      </w:r>
    </w:p>
    <w:p w14:paraId="3910BA00" w14:textId="51BC524A" w:rsidR="00184CAD" w:rsidRDefault="00184CAD">
      <w:pPr>
        <w:jc w:val="both"/>
        <w:rPr>
          <w:rFonts w:ascii="Tahoma" w:eastAsia="Tahoma" w:hAnsi="Tahoma" w:cs="Tahoma"/>
        </w:rPr>
      </w:pPr>
    </w:p>
    <w:p w14:paraId="40ADCBE1" w14:textId="6C79775C" w:rsidR="00184CAD" w:rsidRDefault="00184CAD">
      <w:pPr>
        <w:jc w:val="both"/>
        <w:rPr>
          <w:rFonts w:ascii="Tahoma" w:eastAsia="Tahoma" w:hAnsi="Tahoma" w:cs="Tahoma"/>
        </w:rPr>
      </w:pPr>
      <w:r>
        <w:rPr>
          <w:rFonts w:ascii="Tahoma" w:eastAsia="Tahoma" w:hAnsi="Tahoma" w:cs="Tahoma"/>
        </w:rPr>
        <w:t>Con respecto al facilitador, la licenciada Clouthier Carrillo presentó la propuesta de Redes Quinto Poder Idea AC, se trata del Dr. Severo Efraín Villarreal Solís, destacado académico, con una larga experiencia en el sector público</w:t>
      </w:r>
      <w:r w:rsidR="004520B7">
        <w:rPr>
          <w:rFonts w:ascii="Tahoma" w:eastAsia="Tahoma" w:hAnsi="Tahoma" w:cs="Tahoma"/>
        </w:rPr>
        <w:t xml:space="preserve">, éste </w:t>
      </w:r>
      <w:r>
        <w:rPr>
          <w:rFonts w:ascii="Tahoma" w:eastAsia="Tahoma" w:hAnsi="Tahoma" w:cs="Tahoma"/>
        </w:rPr>
        <w:t>sí mostró interés por participar en el ejercicio</w:t>
      </w:r>
      <w:r w:rsidR="004520B7">
        <w:rPr>
          <w:rFonts w:ascii="Tahoma" w:eastAsia="Tahoma" w:hAnsi="Tahoma" w:cs="Tahoma"/>
        </w:rPr>
        <w:t xml:space="preserve"> y que de igual forma hizo llegar todos sus datos a la Comisión de Transparencia</w:t>
      </w:r>
      <w:r>
        <w:rPr>
          <w:rFonts w:ascii="Tahoma" w:eastAsia="Tahoma" w:hAnsi="Tahoma" w:cs="Tahoma"/>
        </w:rPr>
        <w:t>.</w:t>
      </w:r>
    </w:p>
    <w:p w14:paraId="0AE4F02C" w14:textId="0BDE8342" w:rsidR="004520B7" w:rsidRDefault="004520B7">
      <w:pPr>
        <w:jc w:val="both"/>
        <w:rPr>
          <w:rFonts w:ascii="Tahoma" w:eastAsia="Tahoma" w:hAnsi="Tahoma" w:cs="Tahoma"/>
        </w:rPr>
      </w:pPr>
    </w:p>
    <w:p w14:paraId="725E2216" w14:textId="7DC96AAC" w:rsidR="004520B7" w:rsidRDefault="004520B7">
      <w:pPr>
        <w:jc w:val="both"/>
        <w:rPr>
          <w:rFonts w:ascii="Tahoma" w:eastAsia="Tahoma" w:hAnsi="Tahoma" w:cs="Tahoma"/>
        </w:rPr>
      </w:pPr>
      <w:r>
        <w:rPr>
          <w:rFonts w:ascii="Tahoma" w:eastAsia="Tahoma" w:hAnsi="Tahoma" w:cs="Tahoma"/>
        </w:rPr>
        <w:t xml:space="preserve">Para dar cierre al tema, el licenciado Guajardo Martínez, externó que esas serían todas las propuestas hasta el día de hoy. Sin embargo, recalcó que </w:t>
      </w:r>
      <w:r w:rsidR="0049562F">
        <w:rPr>
          <w:rFonts w:ascii="Tahoma" w:eastAsia="Tahoma" w:hAnsi="Tahoma" w:cs="Tahoma"/>
        </w:rPr>
        <w:t xml:space="preserve">en los días próximos </w:t>
      </w:r>
      <w:r w:rsidR="001360CB">
        <w:rPr>
          <w:rFonts w:ascii="Tahoma" w:eastAsia="Tahoma" w:hAnsi="Tahoma" w:cs="Tahoma"/>
        </w:rPr>
        <w:t xml:space="preserve">las y los integrantes del Secretariado Técnico Local </w:t>
      </w:r>
      <w:r w:rsidR="0049562F">
        <w:rPr>
          <w:rFonts w:ascii="Tahoma" w:eastAsia="Tahoma" w:hAnsi="Tahoma" w:cs="Tahoma"/>
        </w:rPr>
        <w:t>aún</w:t>
      </w:r>
      <w:r>
        <w:rPr>
          <w:rFonts w:ascii="Tahoma" w:eastAsia="Tahoma" w:hAnsi="Tahoma" w:cs="Tahoma"/>
        </w:rPr>
        <w:t xml:space="preserve"> pueden </w:t>
      </w:r>
      <w:r w:rsidR="0049562F">
        <w:rPr>
          <w:rFonts w:ascii="Tahoma" w:eastAsia="Tahoma" w:hAnsi="Tahoma" w:cs="Tahoma"/>
        </w:rPr>
        <w:t>enviar sus</w:t>
      </w:r>
      <w:r>
        <w:rPr>
          <w:rFonts w:ascii="Tahoma" w:eastAsia="Tahoma" w:hAnsi="Tahoma" w:cs="Tahoma"/>
        </w:rPr>
        <w:t xml:space="preserve"> propuestas para</w:t>
      </w:r>
      <w:r w:rsidR="001360CB">
        <w:rPr>
          <w:rFonts w:ascii="Tahoma" w:eastAsia="Tahoma" w:hAnsi="Tahoma" w:cs="Tahoma"/>
        </w:rPr>
        <w:t xml:space="preserve"> ocupar el cargo de</w:t>
      </w:r>
      <w:r>
        <w:rPr>
          <w:rFonts w:ascii="Tahoma" w:eastAsia="Tahoma" w:hAnsi="Tahoma" w:cs="Tahoma"/>
        </w:rPr>
        <w:t xml:space="preserve"> facilitador</w:t>
      </w:r>
      <w:r w:rsidR="001360CB">
        <w:rPr>
          <w:rFonts w:ascii="Tahoma" w:eastAsia="Tahoma" w:hAnsi="Tahoma" w:cs="Tahoma"/>
        </w:rPr>
        <w:t xml:space="preserve"> d</w:t>
      </w:r>
      <w:bookmarkStart w:id="1" w:name="_GoBack"/>
      <w:bookmarkEnd w:id="1"/>
      <w:r w:rsidR="001360CB">
        <w:rPr>
          <w:rFonts w:ascii="Tahoma" w:eastAsia="Tahoma" w:hAnsi="Tahoma" w:cs="Tahoma"/>
        </w:rPr>
        <w:t>entro del presente ejercicio de gobierno abierto</w:t>
      </w:r>
      <w:r w:rsidR="0049562F">
        <w:rPr>
          <w:rFonts w:ascii="Tahoma" w:eastAsia="Tahoma" w:hAnsi="Tahoma" w:cs="Tahoma"/>
        </w:rPr>
        <w:t xml:space="preserve"> y pronto lograr un consenso sobre quién ocuparía dicho encargo.</w:t>
      </w:r>
      <w:r>
        <w:rPr>
          <w:rFonts w:ascii="Tahoma" w:eastAsia="Tahoma" w:hAnsi="Tahoma" w:cs="Tahoma"/>
        </w:rPr>
        <w:t xml:space="preserve"> </w:t>
      </w:r>
    </w:p>
    <w:p w14:paraId="02907942" w14:textId="77777777" w:rsidR="00E63828" w:rsidRDefault="00E63828">
      <w:pPr>
        <w:jc w:val="both"/>
        <w:rPr>
          <w:rFonts w:ascii="Tahoma" w:eastAsia="Tahoma" w:hAnsi="Tahoma" w:cs="Tahoma"/>
        </w:rPr>
      </w:pPr>
    </w:p>
    <w:p w14:paraId="7B8878D1" w14:textId="65913690" w:rsidR="00E63828" w:rsidRDefault="00E46623">
      <w:pPr>
        <w:jc w:val="both"/>
        <w:rPr>
          <w:rFonts w:ascii="Tahoma" w:eastAsia="Tahoma" w:hAnsi="Tahoma" w:cs="Tahoma"/>
        </w:rPr>
      </w:pPr>
      <w:r>
        <w:rPr>
          <w:rFonts w:ascii="Tahoma" w:eastAsia="Tahoma" w:hAnsi="Tahoma" w:cs="Tahoma"/>
        </w:rPr>
        <w:t xml:space="preserve">Al no haber más intervenciones, se dio por agotada la discusión de los asuntos </w:t>
      </w:r>
      <w:r w:rsidR="00184CAD">
        <w:rPr>
          <w:rFonts w:ascii="Tahoma" w:eastAsia="Tahoma" w:hAnsi="Tahoma" w:cs="Tahoma"/>
        </w:rPr>
        <w:t>específicos y al haber listado asuntos generales</w:t>
      </w:r>
      <w:r>
        <w:rPr>
          <w:rFonts w:ascii="Tahoma" w:eastAsia="Tahoma" w:hAnsi="Tahoma" w:cs="Tahoma"/>
        </w:rPr>
        <w:t xml:space="preserve">, por lo que el licenciado </w:t>
      </w:r>
      <w:r w:rsidR="00184CAD">
        <w:rPr>
          <w:rFonts w:ascii="Tahoma" w:eastAsia="Tahoma" w:hAnsi="Tahoma" w:cs="Tahoma"/>
        </w:rPr>
        <w:t>Guajardo Martínez</w:t>
      </w:r>
      <w:r>
        <w:rPr>
          <w:rFonts w:ascii="Tahoma" w:eastAsia="Tahoma" w:hAnsi="Tahoma" w:cs="Tahoma"/>
        </w:rPr>
        <w:t xml:space="preserve"> procedió al desahogo del s</w:t>
      </w:r>
      <w:r w:rsidR="00184CAD">
        <w:rPr>
          <w:rFonts w:ascii="Tahoma" w:eastAsia="Tahoma" w:hAnsi="Tahoma" w:cs="Tahoma"/>
        </w:rPr>
        <w:t>exto</w:t>
      </w:r>
      <w:r>
        <w:rPr>
          <w:rFonts w:ascii="Tahoma" w:eastAsia="Tahoma" w:hAnsi="Tahoma" w:cs="Tahoma"/>
        </w:rPr>
        <w:t xml:space="preserve"> punto del orden del día, correspondiente a la fecha, hora y sede de la próxima sesión, quedando establecida para el día viernes </w:t>
      </w:r>
      <w:r w:rsidR="00870639">
        <w:rPr>
          <w:rFonts w:ascii="Tahoma" w:eastAsia="Tahoma" w:hAnsi="Tahoma" w:cs="Tahoma"/>
        </w:rPr>
        <w:t>30</w:t>
      </w:r>
      <w:r>
        <w:rPr>
          <w:rFonts w:ascii="Tahoma" w:eastAsia="Tahoma" w:hAnsi="Tahoma" w:cs="Tahoma"/>
        </w:rPr>
        <w:t>-</w:t>
      </w:r>
      <w:r w:rsidR="00870639">
        <w:rPr>
          <w:rFonts w:ascii="Tahoma" w:eastAsia="Tahoma" w:hAnsi="Tahoma" w:cs="Tahoma"/>
        </w:rPr>
        <w:t>treinta</w:t>
      </w:r>
      <w:r>
        <w:rPr>
          <w:rFonts w:ascii="Tahoma" w:eastAsia="Tahoma" w:hAnsi="Tahoma" w:cs="Tahoma"/>
        </w:rPr>
        <w:t xml:space="preserve"> de </w:t>
      </w:r>
      <w:r w:rsidR="00870639">
        <w:rPr>
          <w:rFonts w:ascii="Tahoma" w:eastAsia="Tahoma" w:hAnsi="Tahoma" w:cs="Tahoma"/>
        </w:rPr>
        <w:t>agosto</w:t>
      </w:r>
      <w:r>
        <w:rPr>
          <w:rFonts w:ascii="Tahoma" w:eastAsia="Tahoma" w:hAnsi="Tahoma" w:cs="Tahoma"/>
        </w:rPr>
        <w:t xml:space="preserve"> del presente año, a las 12:00 horas, en las instalaciones de la Comisión de Transparencia.</w:t>
      </w:r>
    </w:p>
    <w:p w14:paraId="3D8FF1B3" w14:textId="77777777" w:rsidR="00E63828" w:rsidRDefault="00E63828">
      <w:pPr>
        <w:jc w:val="both"/>
        <w:rPr>
          <w:rFonts w:ascii="Tahoma" w:eastAsia="Tahoma" w:hAnsi="Tahoma" w:cs="Tahoma"/>
        </w:rPr>
      </w:pPr>
    </w:p>
    <w:p w14:paraId="56382FAD" w14:textId="72761855" w:rsidR="00E63828" w:rsidRDefault="00E46623">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sidR="008D4D8A">
        <w:rPr>
          <w:rFonts w:ascii="Tahoma" w:eastAsia="Tahoma" w:hAnsi="Tahoma" w:cs="Tahoma"/>
          <w:color w:val="000000"/>
        </w:rPr>
        <w:t>séptimo</w:t>
      </w:r>
      <w:r>
        <w:rPr>
          <w:rFonts w:ascii="Tahoma" w:eastAsia="Tahoma" w:hAnsi="Tahoma" w:cs="Tahoma"/>
          <w:color w:val="000000"/>
        </w:rPr>
        <w:t xml:space="preserve"> punto de la agenda de trabajo, por lo que se concluyó la </w:t>
      </w:r>
      <w:r w:rsidR="00870639">
        <w:rPr>
          <w:rFonts w:ascii="Tahoma" w:eastAsia="Tahoma" w:hAnsi="Tahoma" w:cs="Tahoma"/>
          <w:color w:val="000000"/>
        </w:rPr>
        <w:t>segunda</w:t>
      </w:r>
      <w:r>
        <w:rPr>
          <w:rFonts w:ascii="Tahoma" w:eastAsia="Tahoma" w:hAnsi="Tahoma" w:cs="Tahoma"/>
          <w:color w:val="000000"/>
        </w:rPr>
        <w:t xml:space="preserve"> sesión ordinaria del </w:t>
      </w:r>
      <w:r w:rsidR="00870639">
        <w:rPr>
          <w:rFonts w:ascii="Tahoma" w:eastAsia="Tahoma" w:hAnsi="Tahoma" w:cs="Tahoma"/>
          <w:color w:val="000000"/>
        </w:rPr>
        <w:t>tercer</w:t>
      </w:r>
      <w:r>
        <w:rPr>
          <w:rFonts w:ascii="Tahoma" w:eastAsia="Tahoma" w:hAnsi="Tahoma" w:cs="Tahoma"/>
          <w:color w:val="000000"/>
        </w:rPr>
        <w:t xml:space="preserve"> año de actividades del Secretariado Técnico Local del Estado de Nuevo León, siendo las 1</w:t>
      </w:r>
      <w:r w:rsidR="00870639">
        <w:rPr>
          <w:rFonts w:ascii="Tahoma" w:eastAsia="Tahoma" w:hAnsi="Tahoma" w:cs="Tahoma"/>
          <w:color w:val="000000"/>
        </w:rPr>
        <w:t>4</w:t>
      </w:r>
      <w:r>
        <w:rPr>
          <w:rFonts w:ascii="Tahoma" w:eastAsia="Tahoma" w:hAnsi="Tahoma" w:cs="Tahoma"/>
          <w:color w:val="000000"/>
        </w:rPr>
        <w:t>:2</w:t>
      </w:r>
      <w:r w:rsidR="00870639">
        <w:rPr>
          <w:rFonts w:ascii="Tahoma" w:eastAsia="Tahoma" w:hAnsi="Tahoma" w:cs="Tahoma"/>
          <w:color w:val="000000"/>
        </w:rPr>
        <w:t>0</w:t>
      </w:r>
      <w:r>
        <w:rPr>
          <w:rFonts w:ascii="Tahoma" w:eastAsia="Tahoma" w:hAnsi="Tahoma" w:cs="Tahoma"/>
          <w:color w:val="000000"/>
        </w:rPr>
        <w:t xml:space="preserve"> </w:t>
      </w:r>
      <w:r w:rsidR="00870639">
        <w:rPr>
          <w:rFonts w:ascii="Tahoma" w:eastAsia="Tahoma" w:hAnsi="Tahoma" w:cs="Tahoma"/>
          <w:color w:val="000000"/>
        </w:rPr>
        <w:t>catorce</w:t>
      </w:r>
      <w:r>
        <w:rPr>
          <w:rFonts w:ascii="Tahoma" w:eastAsia="Tahoma" w:hAnsi="Tahoma" w:cs="Tahoma"/>
          <w:color w:val="000000"/>
        </w:rPr>
        <w:t xml:space="preserve"> horas con veint</w:t>
      </w:r>
      <w:r w:rsidR="00870639">
        <w:rPr>
          <w:rFonts w:ascii="Tahoma" w:eastAsia="Tahoma" w:hAnsi="Tahoma" w:cs="Tahoma"/>
          <w:color w:val="000000"/>
        </w:rPr>
        <w:t>e</w:t>
      </w:r>
      <w:r>
        <w:rPr>
          <w:rFonts w:ascii="Tahoma" w:eastAsia="Tahoma" w:hAnsi="Tahoma" w:cs="Tahoma"/>
          <w:color w:val="000000"/>
        </w:rPr>
        <w:t xml:space="preserve"> minutos del día </w:t>
      </w:r>
      <w:r w:rsidR="00870639">
        <w:rPr>
          <w:rFonts w:ascii="Tahoma" w:eastAsia="Tahoma" w:hAnsi="Tahoma" w:cs="Tahoma"/>
          <w:color w:val="000000"/>
        </w:rPr>
        <w:t>26</w:t>
      </w:r>
      <w:r>
        <w:rPr>
          <w:rFonts w:ascii="Tahoma" w:eastAsia="Tahoma" w:hAnsi="Tahoma" w:cs="Tahoma"/>
          <w:color w:val="000000"/>
        </w:rPr>
        <w:t>-</w:t>
      </w:r>
      <w:r w:rsidR="00870639">
        <w:rPr>
          <w:rFonts w:ascii="Tahoma" w:eastAsia="Tahoma" w:hAnsi="Tahoma" w:cs="Tahoma"/>
          <w:color w:val="000000"/>
        </w:rPr>
        <w:t>veintiseis</w:t>
      </w:r>
      <w:r>
        <w:rPr>
          <w:rFonts w:ascii="Tahoma" w:eastAsia="Tahoma" w:hAnsi="Tahoma" w:cs="Tahoma"/>
          <w:color w:val="000000"/>
        </w:rPr>
        <w:t xml:space="preserve"> de </w:t>
      </w:r>
      <w:r w:rsidR="00870639">
        <w:rPr>
          <w:rFonts w:ascii="Tahoma" w:eastAsia="Tahoma" w:hAnsi="Tahoma" w:cs="Tahoma"/>
          <w:color w:val="000000"/>
        </w:rPr>
        <w:t>julio</w:t>
      </w:r>
      <w:r>
        <w:rPr>
          <w:rFonts w:ascii="Tahoma" w:eastAsia="Tahoma" w:hAnsi="Tahoma" w:cs="Tahoma"/>
          <w:color w:val="000000"/>
        </w:rPr>
        <w:t xml:space="preserve"> de 201</w:t>
      </w:r>
      <w:r w:rsidR="00870639">
        <w:rPr>
          <w:rFonts w:ascii="Tahoma" w:eastAsia="Tahoma" w:hAnsi="Tahoma" w:cs="Tahoma"/>
          <w:color w:val="000000"/>
        </w:rPr>
        <w:t>9</w:t>
      </w:r>
      <w:r>
        <w:rPr>
          <w:rFonts w:ascii="Tahoma" w:eastAsia="Tahoma" w:hAnsi="Tahoma" w:cs="Tahoma"/>
          <w:color w:val="000000"/>
        </w:rPr>
        <w:t>- dos mil dieci</w:t>
      </w:r>
      <w:r w:rsidR="00870639">
        <w:rPr>
          <w:rFonts w:ascii="Tahoma" w:eastAsia="Tahoma" w:hAnsi="Tahoma" w:cs="Tahoma"/>
          <w:color w:val="000000"/>
        </w:rPr>
        <w:t>nueve</w:t>
      </w:r>
      <w:r>
        <w:rPr>
          <w:rFonts w:ascii="Tahoma" w:eastAsia="Tahoma" w:hAnsi="Tahoma" w:cs="Tahoma"/>
          <w:color w:val="000000"/>
        </w:rPr>
        <w:t>, firmando al calce los que en ella intervinieron y así quisieron hacerlo.</w:t>
      </w:r>
    </w:p>
    <w:p w14:paraId="18D174C2" w14:textId="77777777" w:rsidR="00E63828" w:rsidRDefault="00E63828">
      <w:pPr>
        <w:pBdr>
          <w:top w:val="nil"/>
          <w:left w:val="nil"/>
          <w:bottom w:val="nil"/>
          <w:right w:val="nil"/>
          <w:between w:val="nil"/>
        </w:pBdr>
        <w:jc w:val="both"/>
        <w:rPr>
          <w:rFonts w:ascii="Tahoma" w:eastAsia="Tahoma" w:hAnsi="Tahoma" w:cs="Tahoma"/>
        </w:rPr>
      </w:pPr>
    </w:p>
    <w:p w14:paraId="36790441" w14:textId="77777777" w:rsidR="00E63828" w:rsidRDefault="00E63828">
      <w:pPr>
        <w:pBdr>
          <w:top w:val="nil"/>
          <w:left w:val="nil"/>
          <w:bottom w:val="nil"/>
          <w:right w:val="nil"/>
          <w:between w:val="nil"/>
        </w:pBdr>
        <w:jc w:val="both"/>
        <w:rPr>
          <w:rFonts w:ascii="Tahoma" w:eastAsia="Tahoma" w:hAnsi="Tahoma" w:cs="Tahoma"/>
        </w:rPr>
      </w:pPr>
    </w:p>
    <w:p w14:paraId="5BA4F9EB" w14:textId="77777777" w:rsidR="00E63828" w:rsidRDefault="00E63828">
      <w:pPr>
        <w:pBdr>
          <w:top w:val="nil"/>
          <w:left w:val="nil"/>
          <w:bottom w:val="nil"/>
          <w:right w:val="nil"/>
          <w:between w:val="nil"/>
        </w:pBdr>
        <w:jc w:val="both"/>
        <w:rPr>
          <w:rFonts w:ascii="Tahoma" w:eastAsia="Tahoma" w:hAnsi="Tahoma" w:cs="Tahoma"/>
        </w:rPr>
      </w:pPr>
    </w:p>
    <w:p w14:paraId="63149113" w14:textId="77777777" w:rsidR="00E63828" w:rsidRDefault="00E63828">
      <w:pPr>
        <w:jc w:val="both"/>
        <w:rPr>
          <w:rFonts w:ascii="Tahoma" w:eastAsia="Tahoma" w:hAnsi="Tahoma" w:cs="Tahoma"/>
        </w:rPr>
      </w:pPr>
    </w:p>
    <w:tbl>
      <w:tblPr>
        <w:tblStyle w:val="a"/>
        <w:tblW w:w="9393" w:type="dxa"/>
        <w:tblInd w:w="-176" w:type="dxa"/>
        <w:tblLayout w:type="fixed"/>
        <w:tblLook w:val="0000" w:firstRow="0" w:lastRow="0" w:firstColumn="0" w:lastColumn="0" w:noHBand="0" w:noVBand="0"/>
      </w:tblPr>
      <w:tblGrid>
        <w:gridCol w:w="4696"/>
        <w:gridCol w:w="4697"/>
      </w:tblGrid>
      <w:tr w:rsidR="00E63828" w14:paraId="1A8EA24E" w14:textId="77777777">
        <w:trPr>
          <w:trHeight w:val="2055"/>
        </w:trPr>
        <w:tc>
          <w:tcPr>
            <w:tcW w:w="4696" w:type="dxa"/>
          </w:tcPr>
          <w:p w14:paraId="0B6AA4E0" w14:textId="77777777" w:rsidR="004520B7" w:rsidRDefault="004520B7">
            <w:pPr>
              <w:jc w:val="center"/>
              <w:rPr>
                <w:rFonts w:ascii="Tahoma" w:eastAsia="Tahoma" w:hAnsi="Tahoma" w:cs="Tahoma"/>
                <w:b/>
              </w:rPr>
            </w:pPr>
          </w:p>
          <w:p w14:paraId="67E5A93A" w14:textId="4600E014" w:rsidR="004520B7" w:rsidRDefault="004520B7">
            <w:pPr>
              <w:jc w:val="center"/>
              <w:rPr>
                <w:rFonts w:ascii="Tahoma" w:eastAsia="Tahoma" w:hAnsi="Tahoma" w:cs="Tahoma"/>
                <w:b/>
              </w:rPr>
            </w:pPr>
          </w:p>
          <w:p w14:paraId="2AA130B7" w14:textId="04D6A0F8" w:rsidR="007D021D" w:rsidRDefault="007D021D">
            <w:pPr>
              <w:jc w:val="center"/>
              <w:rPr>
                <w:rFonts w:ascii="Tahoma" w:eastAsia="Tahoma" w:hAnsi="Tahoma" w:cs="Tahoma"/>
                <w:b/>
              </w:rPr>
            </w:pPr>
          </w:p>
          <w:p w14:paraId="38E9FE52" w14:textId="77777777" w:rsidR="007D021D" w:rsidRDefault="007D021D">
            <w:pPr>
              <w:jc w:val="center"/>
              <w:rPr>
                <w:rFonts w:ascii="Tahoma" w:eastAsia="Tahoma" w:hAnsi="Tahoma" w:cs="Tahoma"/>
                <w:b/>
              </w:rPr>
            </w:pPr>
          </w:p>
          <w:p w14:paraId="270E648A" w14:textId="1543DF99" w:rsidR="00E63828" w:rsidRDefault="00E46623">
            <w:pPr>
              <w:jc w:val="center"/>
              <w:rPr>
                <w:rFonts w:ascii="Tahoma" w:eastAsia="Tahoma" w:hAnsi="Tahoma" w:cs="Tahoma"/>
                <w:b/>
              </w:rPr>
            </w:pPr>
            <w:r>
              <w:rPr>
                <w:rFonts w:ascii="Tahoma" w:eastAsia="Tahoma" w:hAnsi="Tahoma" w:cs="Tahoma"/>
                <w:b/>
              </w:rPr>
              <w:t>LIC. BRENDA LIZETH GONZÁLEZ LARA</w:t>
            </w:r>
          </w:p>
          <w:p w14:paraId="6E33C56A" w14:textId="59D410B5" w:rsidR="00E63828" w:rsidRDefault="007D021D">
            <w:pPr>
              <w:jc w:val="center"/>
              <w:rPr>
                <w:rFonts w:ascii="Tahoma" w:eastAsia="Tahoma" w:hAnsi="Tahoma" w:cs="Tahoma"/>
                <w:b/>
              </w:rPr>
            </w:pPr>
            <w:r>
              <w:rPr>
                <w:rFonts w:ascii="Tahoma" w:eastAsia="Tahoma" w:hAnsi="Tahoma" w:cs="Tahoma"/>
                <w:b/>
              </w:rPr>
              <w:t>Representante del Poder Judicial</w:t>
            </w:r>
            <w:r w:rsidR="00E46623">
              <w:rPr>
                <w:rFonts w:ascii="Tahoma" w:eastAsia="Tahoma" w:hAnsi="Tahoma" w:cs="Tahoma"/>
                <w:b/>
              </w:rPr>
              <w:t xml:space="preserve"> del Estado de Nuevo León</w:t>
            </w:r>
          </w:p>
        </w:tc>
        <w:tc>
          <w:tcPr>
            <w:tcW w:w="4696" w:type="dxa"/>
          </w:tcPr>
          <w:p w14:paraId="5E6CFA1B" w14:textId="77777777" w:rsidR="004520B7" w:rsidRDefault="004520B7">
            <w:pPr>
              <w:jc w:val="center"/>
              <w:rPr>
                <w:rFonts w:ascii="Tahoma" w:eastAsia="Tahoma" w:hAnsi="Tahoma" w:cs="Tahoma"/>
                <w:b/>
              </w:rPr>
            </w:pPr>
          </w:p>
          <w:p w14:paraId="12911426" w14:textId="03CE5A6C" w:rsidR="004520B7" w:rsidRDefault="004520B7">
            <w:pPr>
              <w:jc w:val="center"/>
              <w:rPr>
                <w:rFonts w:ascii="Tahoma" w:eastAsia="Tahoma" w:hAnsi="Tahoma" w:cs="Tahoma"/>
                <w:b/>
              </w:rPr>
            </w:pPr>
          </w:p>
          <w:p w14:paraId="1E6F916A" w14:textId="392A617B" w:rsidR="007D021D" w:rsidRDefault="007D021D">
            <w:pPr>
              <w:jc w:val="center"/>
              <w:rPr>
                <w:rFonts w:ascii="Tahoma" w:eastAsia="Tahoma" w:hAnsi="Tahoma" w:cs="Tahoma"/>
                <w:b/>
              </w:rPr>
            </w:pPr>
          </w:p>
          <w:p w14:paraId="29EA7A96" w14:textId="77777777" w:rsidR="007D021D" w:rsidRDefault="007D021D">
            <w:pPr>
              <w:jc w:val="center"/>
              <w:rPr>
                <w:rFonts w:ascii="Tahoma" w:eastAsia="Tahoma" w:hAnsi="Tahoma" w:cs="Tahoma"/>
                <w:b/>
              </w:rPr>
            </w:pPr>
          </w:p>
          <w:p w14:paraId="4A7B62EB" w14:textId="62BEB737" w:rsidR="004520B7" w:rsidRDefault="004520B7" w:rsidP="004520B7">
            <w:pPr>
              <w:jc w:val="center"/>
              <w:rPr>
                <w:rFonts w:ascii="Tahoma" w:eastAsia="Tahoma" w:hAnsi="Tahoma" w:cs="Tahoma"/>
                <w:b/>
              </w:rPr>
            </w:pPr>
            <w:r>
              <w:rPr>
                <w:rFonts w:ascii="Tahoma" w:eastAsia="Tahoma" w:hAnsi="Tahoma" w:cs="Tahoma"/>
                <w:b/>
              </w:rPr>
              <w:t xml:space="preserve">LIC. </w:t>
            </w:r>
            <w:r w:rsidRPr="004520B7">
              <w:rPr>
                <w:rFonts w:ascii="Tahoma" w:eastAsia="Tahoma" w:hAnsi="Tahoma" w:cs="Tahoma"/>
                <w:b/>
              </w:rPr>
              <w:t>FÉLIX FERNANDO RAMÍREZ BUSTILLOS</w:t>
            </w:r>
          </w:p>
          <w:p w14:paraId="78EF975C" w14:textId="677ACF8B" w:rsidR="00E63828" w:rsidRDefault="007D021D">
            <w:pPr>
              <w:jc w:val="center"/>
              <w:rPr>
                <w:rFonts w:ascii="Tahoma" w:eastAsia="Tahoma" w:hAnsi="Tahoma" w:cs="Tahoma"/>
                <w:b/>
              </w:rPr>
            </w:pPr>
            <w:r>
              <w:rPr>
                <w:rFonts w:ascii="Tahoma" w:eastAsia="Tahoma" w:hAnsi="Tahoma" w:cs="Tahoma"/>
                <w:b/>
              </w:rPr>
              <w:t>Representante</w:t>
            </w:r>
            <w:r w:rsidR="004520B7" w:rsidRPr="004520B7">
              <w:rPr>
                <w:rFonts w:ascii="Tahoma" w:eastAsia="Tahoma" w:hAnsi="Tahoma" w:cs="Tahoma"/>
                <w:b/>
              </w:rPr>
              <w:t xml:space="preserve"> del H. Congreso del Estado de Nuevo León</w:t>
            </w:r>
            <w:r w:rsidR="004520B7">
              <w:rPr>
                <w:rFonts w:ascii="Tahoma" w:eastAsia="Tahoma" w:hAnsi="Tahoma" w:cs="Tahoma"/>
                <w:b/>
              </w:rPr>
              <w:t>.</w:t>
            </w:r>
          </w:p>
        </w:tc>
      </w:tr>
      <w:tr w:rsidR="00E63828" w14:paraId="56DD1C29" w14:textId="77777777">
        <w:trPr>
          <w:trHeight w:val="80"/>
        </w:trPr>
        <w:tc>
          <w:tcPr>
            <w:tcW w:w="4696" w:type="dxa"/>
          </w:tcPr>
          <w:p w14:paraId="6CF543CE" w14:textId="77777777" w:rsidR="00E63828" w:rsidRDefault="00E63828">
            <w:pPr>
              <w:jc w:val="center"/>
              <w:rPr>
                <w:rFonts w:ascii="Tahoma" w:eastAsia="Tahoma" w:hAnsi="Tahoma" w:cs="Tahoma"/>
                <w:b/>
              </w:rPr>
            </w:pPr>
          </w:p>
          <w:p w14:paraId="18371BE4" w14:textId="77777777" w:rsidR="00E63828" w:rsidRDefault="00E63828">
            <w:pPr>
              <w:jc w:val="center"/>
              <w:rPr>
                <w:rFonts w:ascii="Tahoma" w:eastAsia="Tahoma" w:hAnsi="Tahoma" w:cs="Tahoma"/>
                <w:b/>
              </w:rPr>
            </w:pPr>
          </w:p>
          <w:p w14:paraId="1535BC98" w14:textId="77777777" w:rsidR="00E63828" w:rsidRDefault="00E63828">
            <w:pPr>
              <w:jc w:val="center"/>
              <w:rPr>
                <w:rFonts w:ascii="Tahoma" w:eastAsia="Tahoma" w:hAnsi="Tahoma" w:cs="Tahoma"/>
                <w:b/>
              </w:rPr>
            </w:pPr>
          </w:p>
          <w:p w14:paraId="4990C0A0" w14:textId="77777777" w:rsidR="00E63828" w:rsidRDefault="00E63828">
            <w:pPr>
              <w:jc w:val="center"/>
              <w:rPr>
                <w:rFonts w:ascii="Tahoma" w:eastAsia="Tahoma" w:hAnsi="Tahoma" w:cs="Tahoma"/>
                <w:b/>
              </w:rPr>
            </w:pPr>
          </w:p>
          <w:p w14:paraId="513A96D0" w14:textId="35B3B947" w:rsidR="00E63828" w:rsidRDefault="00E46623">
            <w:pPr>
              <w:jc w:val="center"/>
              <w:rPr>
                <w:rFonts w:ascii="Tahoma" w:eastAsia="Tahoma" w:hAnsi="Tahoma" w:cs="Tahoma"/>
                <w:b/>
              </w:rPr>
            </w:pPr>
            <w:r>
              <w:rPr>
                <w:rFonts w:ascii="Tahoma" w:eastAsia="Tahoma" w:hAnsi="Tahoma" w:cs="Tahoma"/>
                <w:b/>
              </w:rPr>
              <w:t xml:space="preserve">C. </w:t>
            </w:r>
            <w:r w:rsidR="004520B7">
              <w:rPr>
                <w:rFonts w:ascii="Tahoma" w:eastAsia="Tahoma" w:hAnsi="Tahoma" w:cs="Tahoma"/>
                <w:b/>
              </w:rPr>
              <w:t>REBECA CLOUTHIER CARRILLO</w:t>
            </w:r>
            <w:r>
              <w:rPr>
                <w:rFonts w:ascii="Tahoma" w:eastAsia="Tahoma" w:hAnsi="Tahoma" w:cs="Tahoma"/>
                <w:b/>
              </w:rPr>
              <w:t xml:space="preserve"> Representante de REDESQUINTOPODER IDEA, A.C.</w:t>
            </w:r>
          </w:p>
          <w:p w14:paraId="4FB8777D" w14:textId="77777777" w:rsidR="00E63828" w:rsidRDefault="00E63828">
            <w:pPr>
              <w:jc w:val="center"/>
              <w:rPr>
                <w:rFonts w:ascii="Tahoma" w:eastAsia="Tahoma" w:hAnsi="Tahoma" w:cs="Tahoma"/>
                <w:b/>
              </w:rPr>
            </w:pPr>
          </w:p>
        </w:tc>
        <w:tc>
          <w:tcPr>
            <w:tcW w:w="4696" w:type="dxa"/>
          </w:tcPr>
          <w:p w14:paraId="72CCCCA6" w14:textId="77777777" w:rsidR="00E63828" w:rsidRDefault="00E63828">
            <w:pPr>
              <w:jc w:val="center"/>
              <w:rPr>
                <w:rFonts w:ascii="Tahoma" w:eastAsia="Tahoma" w:hAnsi="Tahoma" w:cs="Tahoma"/>
                <w:b/>
              </w:rPr>
            </w:pPr>
          </w:p>
          <w:p w14:paraId="35D3FF21" w14:textId="77777777" w:rsidR="00E63828" w:rsidRDefault="00E63828">
            <w:pPr>
              <w:jc w:val="center"/>
              <w:rPr>
                <w:rFonts w:ascii="Tahoma" w:eastAsia="Tahoma" w:hAnsi="Tahoma" w:cs="Tahoma"/>
                <w:b/>
              </w:rPr>
            </w:pPr>
          </w:p>
          <w:p w14:paraId="20EF7486" w14:textId="77777777" w:rsidR="00E63828" w:rsidRDefault="00E63828">
            <w:pPr>
              <w:jc w:val="center"/>
              <w:rPr>
                <w:rFonts w:ascii="Tahoma" w:eastAsia="Tahoma" w:hAnsi="Tahoma" w:cs="Tahoma"/>
                <w:b/>
              </w:rPr>
            </w:pPr>
          </w:p>
          <w:p w14:paraId="1D5602DC" w14:textId="77777777" w:rsidR="00E63828" w:rsidRDefault="00E63828">
            <w:pPr>
              <w:jc w:val="center"/>
              <w:rPr>
                <w:rFonts w:ascii="Tahoma" w:eastAsia="Tahoma" w:hAnsi="Tahoma" w:cs="Tahoma"/>
                <w:b/>
              </w:rPr>
            </w:pPr>
          </w:p>
          <w:p w14:paraId="07B88505" w14:textId="5EA4F461" w:rsidR="00E63828" w:rsidRDefault="00E46623">
            <w:pPr>
              <w:jc w:val="center"/>
              <w:rPr>
                <w:rFonts w:ascii="Tahoma" w:eastAsia="Tahoma" w:hAnsi="Tahoma" w:cs="Tahoma"/>
                <w:b/>
              </w:rPr>
            </w:pPr>
            <w:r>
              <w:rPr>
                <w:rFonts w:ascii="Tahoma" w:eastAsia="Tahoma" w:hAnsi="Tahoma" w:cs="Tahoma"/>
                <w:b/>
              </w:rPr>
              <w:t xml:space="preserve">LIC. </w:t>
            </w:r>
            <w:r w:rsidR="004520B7">
              <w:rPr>
                <w:rFonts w:ascii="Tahoma" w:eastAsia="Tahoma" w:hAnsi="Tahoma" w:cs="Tahoma"/>
                <w:b/>
              </w:rPr>
              <w:t>NISSI VALDOVINOS GONZ</w:t>
            </w:r>
            <w:r w:rsidR="007D021D">
              <w:rPr>
                <w:rFonts w:ascii="Tahoma" w:eastAsia="Tahoma" w:hAnsi="Tahoma" w:cs="Tahoma"/>
                <w:b/>
              </w:rPr>
              <w:t>Á</w:t>
            </w:r>
            <w:r w:rsidR="004520B7">
              <w:rPr>
                <w:rFonts w:ascii="Tahoma" w:eastAsia="Tahoma" w:hAnsi="Tahoma" w:cs="Tahoma"/>
                <w:b/>
              </w:rPr>
              <w:t>LEZ</w:t>
            </w:r>
          </w:p>
          <w:p w14:paraId="4CD3D527" w14:textId="3FC224A6" w:rsidR="00E63828" w:rsidRDefault="00870639">
            <w:pPr>
              <w:jc w:val="center"/>
              <w:rPr>
                <w:rFonts w:ascii="Tahoma" w:eastAsia="Tahoma" w:hAnsi="Tahoma" w:cs="Tahoma"/>
                <w:b/>
              </w:rPr>
            </w:pPr>
            <w:r>
              <w:rPr>
                <w:rFonts w:ascii="Tahoma" w:eastAsia="Tahoma" w:hAnsi="Tahoma" w:cs="Tahoma"/>
                <w:b/>
              </w:rPr>
              <w:t>Representante</w:t>
            </w:r>
            <w:r w:rsidR="00E46623">
              <w:rPr>
                <w:rFonts w:ascii="Tahoma" w:eastAsia="Tahoma" w:hAnsi="Tahoma" w:cs="Tahoma"/>
                <w:b/>
              </w:rPr>
              <w:t xml:space="preserve"> de Cómo Vamos</w:t>
            </w:r>
          </w:p>
          <w:p w14:paraId="75A505D1" w14:textId="77777777" w:rsidR="00E63828" w:rsidRDefault="00E46623">
            <w:pPr>
              <w:jc w:val="center"/>
              <w:rPr>
                <w:rFonts w:ascii="Tahoma" w:eastAsia="Tahoma" w:hAnsi="Tahoma" w:cs="Tahoma"/>
                <w:b/>
              </w:rPr>
            </w:pPr>
            <w:r>
              <w:rPr>
                <w:rFonts w:ascii="Tahoma" w:eastAsia="Tahoma" w:hAnsi="Tahoma" w:cs="Tahoma"/>
                <w:b/>
              </w:rPr>
              <w:t>Nuevo León</w:t>
            </w:r>
          </w:p>
        </w:tc>
      </w:tr>
      <w:tr w:rsidR="00E63828" w14:paraId="4713296A" w14:textId="77777777">
        <w:trPr>
          <w:trHeight w:val="1305"/>
        </w:trPr>
        <w:tc>
          <w:tcPr>
            <w:tcW w:w="4696" w:type="dxa"/>
          </w:tcPr>
          <w:p w14:paraId="7B8E26D5" w14:textId="77777777" w:rsidR="00E63828" w:rsidRDefault="00E63828">
            <w:pPr>
              <w:jc w:val="center"/>
              <w:rPr>
                <w:rFonts w:ascii="Tahoma" w:eastAsia="Tahoma" w:hAnsi="Tahoma" w:cs="Tahoma"/>
                <w:b/>
              </w:rPr>
            </w:pPr>
          </w:p>
          <w:p w14:paraId="1774C6B2" w14:textId="77777777" w:rsidR="00E63828" w:rsidRDefault="00E63828">
            <w:pPr>
              <w:jc w:val="center"/>
              <w:rPr>
                <w:rFonts w:ascii="Tahoma" w:eastAsia="Tahoma" w:hAnsi="Tahoma" w:cs="Tahoma"/>
                <w:b/>
              </w:rPr>
            </w:pPr>
          </w:p>
          <w:p w14:paraId="75F76451" w14:textId="77777777" w:rsidR="00E63828" w:rsidRDefault="00E63828">
            <w:pPr>
              <w:jc w:val="center"/>
              <w:rPr>
                <w:rFonts w:ascii="Tahoma" w:eastAsia="Tahoma" w:hAnsi="Tahoma" w:cs="Tahoma"/>
                <w:b/>
              </w:rPr>
            </w:pPr>
          </w:p>
          <w:p w14:paraId="2ED06679" w14:textId="77777777" w:rsidR="00E63828" w:rsidRDefault="00E63828">
            <w:pPr>
              <w:jc w:val="center"/>
              <w:rPr>
                <w:rFonts w:ascii="Tahoma" w:eastAsia="Tahoma" w:hAnsi="Tahoma" w:cs="Tahoma"/>
                <w:b/>
              </w:rPr>
            </w:pPr>
          </w:p>
          <w:p w14:paraId="0BF7EAEE" w14:textId="77777777" w:rsidR="00E63828" w:rsidRDefault="00E46623">
            <w:pPr>
              <w:jc w:val="center"/>
              <w:rPr>
                <w:rFonts w:ascii="Tahoma" w:eastAsia="Tahoma" w:hAnsi="Tahoma" w:cs="Tahoma"/>
                <w:b/>
              </w:rPr>
            </w:pPr>
            <w:r>
              <w:rPr>
                <w:rFonts w:ascii="Tahoma" w:eastAsia="Tahoma" w:hAnsi="Tahoma" w:cs="Tahoma"/>
                <w:b/>
              </w:rPr>
              <w:t>LIC. FRANCISCO R. GUAJARDO MARTÍNEZ</w:t>
            </w:r>
          </w:p>
          <w:p w14:paraId="40FC5E10" w14:textId="7AE1DDA4" w:rsidR="00E63828" w:rsidRDefault="007D021D">
            <w:pPr>
              <w:jc w:val="center"/>
              <w:rPr>
                <w:rFonts w:ascii="Tahoma" w:eastAsia="Tahoma" w:hAnsi="Tahoma" w:cs="Tahoma"/>
                <w:b/>
              </w:rPr>
            </w:pPr>
            <w:r>
              <w:rPr>
                <w:rFonts w:ascii="Tahoma" w:eastAsia="Tahoma" w:hAnsi="Tahoma" w:cs="Tahoma"/>
                <w:b/>
              </w:rPr>
              <w:t>Representante</w:t>
            </w:r>
            <w:r w:rsidR="00E46623">
              <w:rPr>
                <w:rFonts w:ascii="Tahoma" w:eastAsia="Tahoma" w:hAnsi="Tahoma" w:cs="Tahoma"/>
                <w:b/>
              </w:rPr>
              <w:t xml:space="preserve"> de la Comisión de Transparencia y Acceso a la Información Pública del Estado de Nuevo León.</w:t>
            </w:r>
          </w:p>
          <w:p w14:paraId="2CB16F18" w14:textId="77777777" w:rsidR="00E63828" w:rsidRDefault="00E63828">
            <w:pPr>
              <w:ind w:left="1842" w:right="1638"/>
              <w:jc w:val="center"/>
              <w:rPr>
                <w:rFonts w:ascii="Tahoma" w:eastAsia="Tahoma" w:hAnsi="Tahoma" w:cs="Tahoma"/>
                <w:b/>
              </w:rPr>
            </w:pPr>
          </w:p>
        </w:tc>
        <w:tc>
          <w:tcPr>
            <w:tcW w:w="4696" w:type="dxa"/>
          </w:tcPr>
          <w:p w14:paraId="2DFFB90C" w14:textId="77777777" w:rsidR="00E63828" w:rsidRDefault="00E63828">
            <w:pPr>
              <w:jc w:val="center"/>
              <w:rPr>
                <w:rFonts w:ascii="Tahoma" w:eastAsia="Tahoma" w:hAnsi="Tahoma" w:cs="Tahoma"/>
                <w:b/>
              </w:rPr>
            </w:pPr>
          </w:p>
          <w:p w14:paraId="466AC638" w14:textId="77777777" w:rsidR="00E63828" w:rsidRDefault="00E63828">
            <w:pPr>
              <w:jc w:val="center"/>
              <w:rPr>
                <w:rFonts w:ascii="Tahoma" w:eastAsia="Tahoma" w:hAnsi="Tahoma" w:cs="Tahoma"/>
                <w:b/>
              </w:rPr>
            </w:pPr>
          </w:p>
          <w:p w14:paraId="0943296A" w14:textId="77777777" w:rsidR="00E63828" w:rsidRDefault="00E63828">
            <w:pPr>
              <w:jc w:val="center"/>
              <w:rPr>
                <w:rFonts w:ascii="Tahoma" w:eastAsia="Tahoma" w:hAnsi="Tahoma" w:cs="Tahoma"/>
                <w:b/>
              </w:rPr>
            </w:pPr>
          </w:p>
          <w:p w14:paraId="70987D87" w14:textId="77777777" w:rsidR="00E63828" w:rsidRDefault="00E63828">
            <w:pPr>
              <w:jc w:val="center"/>
              <w:rPr>
                <w:rFonts w:ascii="Tahoma" w:eastAsia="Tahoma" w:hAnsi="Tahoma" w:cs="Tahoma"/>
                <w:b/>
              </w:rPr>
            </w:pPr>
          </w:p>
          <w:p w14:paraId="2514A2D3" w14:textId="77777777" w:rsidR="00E63828" w:rsidRDefault="00E46623">
            <w:pPr>
              <w:jc w:val="center"/>
              <w:rPr>
                <w:rFonts w:ascii="Tahoma" w:eastAsia="Tahoma" w:hAnsi="Tahoma" w:cs="Tahoma"/>
                <w:b/>
              </w:rPr>
            </w:pPr>
            <w:r>
              <w:rPr>
                <w:rFonts w:ascii="Tahoma" w:eastAsia="Tahoma" w:hAnsi="Tahoma" w:cs="Tahoma"/>
                <w:b/>
              </w:rPr>
              <w:t>LIC. VERÓNICA ALEJANDRA GARZA MARTÍNEZ</w:t>
            </w:r>
          </w:p>
          <w:p w14:paraId="23B73905" w14:textId="77777777" w:rsidR="00E63828" w:rsidRDefault="00E46623">
            <w:pPr>
              <w:jc w:val="center"/>
              <w:rPr>
                <w:rFonts w:ascii="Tahoma" w:eastAsia="Tahoma" w:hAnsi="Tahoma" w:cs="Tahoma"/>
                <w:b/>
              </w:rPr>
            </w:pPr>
            <w:r>
              <w:rPr>
                <w:rFonts w:ascii="Tahoma" w:eastAsia="Tahoma" w:hAnsi="Tahoma" w:cs="Tahoma"/>
                <w:b/>
              </w:rPr>
              <w:t>Representante de Despierta, Cuestiona y Actúa A.C.</w:t>
            </w:r>
          </w:p>
        </w:tc>
      </w:tr>
    </w:tbl>
    <w:p w14:paraId="4528B4FA" w14:textId="77777777" w:rsidR="00E63828" w:rsidRDefault="00E63828">
      <w:pPr>
        <w:jc w:val="center"/>
        <w:rPr>
          <w:rFonts w:ascii="Tahoma" w:eastAsia="Tahoma" w:hAnsi="Tahoma" w:cs="Tahoma"/>
        </w:rPr>
      </w:pPr>
    </w:p>
    <w:p w14:paraId="45B3C31F" w14:textId="77777777" w:rsidR="00E63828" w:rsidRDefault="00E63828">
      <w:pPr>
        <w:jc w:val="center"/>
        <w:rPr>
          <w:rFonts w:ascii="Tahoma" w:eastAsia="Tahoma" w:hAnsi="Tahoma" w:cs="Tahoma"/>
          <w:b/>
        </w:rPr>
      </w:pPr>
    </w:p>
    <w:p w14:paraId="1C51501C" w14:textId="77777777" w:rsidR="00E63828" w:rsidRDefault="00E63828">
      <w:pPr>
        <w:jc w:val="center"/>
        <w:rPr>
          <w:rFonts w:ascii="Tahoma" w:eastAsia="Tahoma" w:hAnsi="Tahoma" w:cs="Tahoma"/>
          <w:b/>
        </w:rPr>
      </w:pPr>
    </w:p>
    <w:p w14:paraId="767AFF76" w14:textId="77777777" w:rsidR="00E63828" w:rsidRDefault="00E63828">
      <w:pPr>
        <w:jc w:val="center"/>
        <w:rPr>
          <w:rFonts w:ascii="Tahoma" w:eastAsia="Tahoma" w:hAnsi="Tahoma" w:cs="Tahoma"/>
          <w:b/>
        </w:rPr>
      </w:pPr>
    </w:p>
    <w:p w14:paraId="67A74208" w14:textId="42E9A213" w:rsidR="00E63828" w:rsidRDefault="00E46623">
      <w:pPr>
        <w:jc w:val="both"/>
        <w:rPr>
          <w:rFonts w:ascii="Tahoma" w:eastAsia="Tahoma" w:hAnsi="Tahoma" w:cs="Tahoma"/>
          <w:sz w:val="20"/>
          <w:szCs w:val="20"/>
        </w:rPr>
      </w:pPr>
      <w:r>
        <w:rPr>
          <w:rFonts w:ascii="Tahoma" w:eastAsia="Tahoma" w:hAnsi="Tahoma" w:cs="Tahoma"/>
          <w:sz w:val="20"/>
          <w:szCs w:val="20"/>
        </w:rPr>
        <w:t xml:space="preserve">LA PRESENTE HOJA DE FIRMAS ES PARTE INTEGRAL DEL ACTA DE LA </w:t>
      </w:r>
      <w:r w:rsidR="00870639">
        <w:rPr>
          <w:rFonts w:ascii="Tahoma" w:eastAsia="Tahoma" w:hAnsi="Tahoma" w:cs="Tahoma"/>
          <w:sz w:val="20"/>
          <w:szCs w:val="20"/>
        </w:rPr>
        <w:t>SEGUNDA</w:t>
      </w:r>
      <w:r>
        <w:rPr>
          <w:rFonts w:ascii="Tahoma" w:eastAsia="Tahoma" w:hAnsi="Tahoma" w:cs="Tahoma"/>
          <w:sz w:val="20"/>
          <w:szCs w:val="20"/>
        </w:rPr>
        <w:t xml:space="preserve"> SESIÓN ORDINARIA DEL </w:t>
      </w:r>
      <w:r w:rsidR="00870639">
        <w:rPr>
          <w:rFonts w:ascii="Tahoma" w:eastAsia="Tahoma" w:hAnsi="Tahoma" w:cs="Tahoma"/>
          <w:sz w:val="20"/>
          <w:szCs w:val="20"/>
        </w:rPr>
        <w:t>TERCER</w:t>
      </w:r>
      <w:r>
        <w:rPr>
          <w:rFonts w:ascii="Tahoma" w:eastAsia="Tahoma" w:hAnsi="Tahoma" w:cs="Tahoma"/>
          <w:sz w:val="20"/>
          <w:szCs w:val="20"/>
        </w:rPr>
        <w:t xml:space="preserve"> AÑO DE ACTIVIDADES DEL SECRETARIADO TÉCNICO LOCAL DEL ESTADO DE NUEVO LEÓN, CELEBRADA EL DÍA </w:t>
      </w:r>
      <w:r w:rsidR="00870639">
        <w:rPr>
          <w:rFonts w:ascii="Tahoma" w:eastAsia="Tahoma" w:hAnsi="Tahoma" w:cs="Tahoma"/>
          <w:sz w:val="20"/>
          <w:szCs w:val="20"/>
        </w:rPr>
        <w:t>26</w:t>
      </w:r>
      <w:r>
        <w:rPr>
          <w:rFonts w:ascii="Tahoma" w:eastAsia="Tahoma" w:hAnsi="Tahoma" w:cs="Tahoma"/>
          <w:sz w:val="20"/>
          <w:szCs w:val="20"/>
        </w:rPr>
        <w:t>-</w:t>
      </w:r>
      <w:r>
        <w:rPr>
          <w:rFonts w:ascii="Tahoma" w:eastAsia="Tahoma" w:hAnsi="Tahoma" w:cs="Tahoma"/>
        </w:rPr>
        <w:t xml:space="preserve"> </w:t>
      </w:r>
      <w:r w:rsidR="00870639">
        <w:rPr>
          <w:rFonts w:ascii="Tahoma" w:eastAsia="Tahoma" w:hAnsi="Tahoma" w:cs="Tahoma"/>
          <w:sz w:val="20"/>
          <w:szCs w:val="20"/>
        </w:rPr>
        <w:t>VEINTISEIS</w:t>
      </w:r>
      <w:r>
        <w:rPr>
          <w:rFonts w:ascii="Tahoma" w:eastAsia="Tahoma" w:hAnsi="Tahoma" w:cs="Tahoma"/>
          <w:sz w:val="20"/>
          <w:szCs w:val="20"/>
        </w:rPr>
        <w:t xml:space="preserve"> DE </w:t>
      </w:r>
      <w:r w:rsidR="00870639">
        <w:rPr>
          <w:rFonts w:ascii="Tahoma" w:eastAsia="Tahoma" w:hAnsi="Tahoma" w:cs="Tahoma"/>
          <w:sz w:val="20"/>
          <w:szCs w:val="20"/>
        </w:rPr>
        <w:t>JULIO</w:t>
      </w:r>
      <w:r>
        <w:rPr>
          <w:rFonts w:ascii="Tahoma" w:eastAsia="Tahoma" w:hAnsi="Tahoma" w:cs="Tahoma"/>
          <w:sz w:val="20"/>
          <w:szCs w:val="20"/>
        </w:rPr>
        <w:t xml:space="preserve"> DE 201</w:t>
      </w:r>
      <w:r w:rsidR="00870639">
        <w:rPr>
          <w:rFonts w:ascii="Tahoma" w:eastAsia="Tahoma" w:hAnsi="Tahoma" w:cs="Tahoma"/>
          <w:sz w:val="20"/>
          <w:szCs w:val="20"/>
        </w:rPr>
        <w:t>9</w:t>
      </w:r>
      <w:r>
        <w:rPr>
          <w:rFonts w:ascii="Tahoma" w:eastAsia="Tahoma" w:hAnsi="Tahoma" w:cs="Tahoma"/>
          <w:sz w:val="20"/>
          <w:szCs w:val="20"/>
        </w:rPr>
        <w:t>-DOS MIL DIECI</w:t>
      </w:r>
      <w:r w:rsidR="00870639">
        <w:rPr>
          <w:rFonts w:ascii="Tahoma" w:eastAsia="Tahoma" w:hAnsi="Tahoma" w:cs="Tahoma"/>
          <w:sz w:val="20"/>
          <w:szCs w:val="20"/>
        </w:rPr>
        <w:t>NUEVE</w:t>
      </w:r>
      <w:r>
        <w:rPr>
          <w:rFonts w:ascii="Tahoma" w:eastAsia="Tahoma" w:hAnsi="Tahoma" w:cs="Tahoma"/>
          <w:sz w:val="20"/>
          <w:szCs w:val="20"/>
        </w:rPr>
        <w:t>, QUE VA EN 04-CUATRO HOJAS. -</w:t>
      </w:r>
    </w:p>
    <w:p w14:paraId="169D29F7" w14:textId="77777777" w:rsidR="00E63828" w:rsidRDefault="00E63828">
      <w:pPr>
        <w:rPr>
          <w:rFonts w:ascii="Tahoma" w:eastAsia="Tahoma" w:hAnsi="Tahoma" w:cs="Tahoma"/>
          <w:b/>
        </w:rPr>
      </w:pPr>
    </w:p>
    <w:sectPr w:rsidR="00E63828">
      <w:headerReference w:type="default" r:id="rId7"/>
      <w:footerReference w:type="even" r:id="rId8"/>
      <w:footerReference w:type="default" r:id="rId9"/>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D4F5" w16cex:dateUtc="2021-01-29T06:27:00Z"/>
  <w16cex:commentExtensible w16cex:durableId="23BDD654" w16cex:dateUtc="2021-01-29T06:33:00Z"/>
  <w16cex:commentExtensible w16cex:durableId="23BDD67C" w16cex:dateUtc="2021-01-29T06:34:00Z"/>
  <w16cex:commentExtensible w16cex:durableId="23BDD6FB" w16cex:dateUtc="2021-01-29T06:36:00Z"/>
  <w16cex:commentExtensible w16cex:durableId="23BDD708" w16cex:dateUtc="2021-01-29T06:36:00Z"/>
  <w16cex:commentExtensible w16cex:durableId="23BDD714" w16cex:dateUtc="2021-01-29T06:36:00Z"/>
  <w16cex:commentExtensible w16cex:durableId="23BDD737" w16cex:dateUtc="2021-01-29T06:37:00Z"/>
  <w16cex:commentExtensible w16cex:durableId="23BDD749" w16cex:dateUtc="2021-01-29T06:37:00Z"/>
  <w16cex:commentExtensible w16cex:durableId="23BDD765" w16cex:dateUtc="2021-01-29T06:37:00Z"/>
  <w16cex:commentExtensible w16cex:durableId="23BDD77B" w16cex:dateUtc="2021-01-29T06:38:00Z"/>
  <w16cex:commentExtensible w16cex:durableId="23BDD798" w16cex:dateUtc="2021-01-29T06:38:00Z"/>
  <w16cex:commentExtensible w16cex:durableId="23BDD7EE" w16cex:dateUtc="2021-01-29T06:40:00Z"/>
  <w16cex:commentExtensible w16cex:durableId="23BDD80B" w16cex:dateUtc="2021-01-29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9F68B" w16cid:durableId="23BDD4F5"/>
  <w16cid:commentId w16cid:paraId="2E09F3A2" w16cid:durableId="23BDD654"/>
  <w16cid:commentId w16cid:paraId="5A248B0D" w16cid:durableId="23BDD67C"/>
  <w16cid:commentId w16cid:paraId="1339C2DB" w16cid:durableId="23BDD6FB"/>
  <w16cid:commentId w16cid:paraId="3A79BECA" w16cid:durableId="23BDD708"/>
  <w16cid:commentId w16cid:paraId="4DD49789" w16cid:durableId="23BDD714"/>
  <w16cid:commentId w16cid:paraId="6F88E852" w16cid:durableId="23BDD737"/>
  <w16cid:commentId w16cid:paraId="16B344D7" w16cid:durableId="23BDD749"/>
  <w16cid:commentId w16cid:paraId="3FD309F9" w16cid:durableId="23BDD765"/>
  <w16cid:commentId w16cid:paraId="3AAB3628" w16cid:durableId="23BDD77B"/>
  <w16cid:commentId w16cid:paraId="5F00CEC4" w16cid:durableId="23BDD798"/>
  <w16cid:commentId w16cid:paraId="3EDE4FC3" w16cid:durableId="23BDD7EE"/>
  <w16cid:commentId w16cid:paraId="315113D2" w16cid:durableId="23BDD8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D1318" w14:textId="77777777" w:rsidR="001B546C" w:rsidRDefault="001B546C">
      <w:r>
        <w:separator/>
      </w:r>
    </w:p>
  </w:endnote>
  <w:endnote w:type="continuationSeparator" w:id="0">
    <w:p w14:paraId="3FD983FC" w14:textId="77777777" w:rsidR="001B546C" w:rsidRDefault="001B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3AF6" w14:textId="77777777" w:rsidR="00E63828" w:rsidRDefault="00E4662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985DC03" w14:textId="77777777" w:rsidR="00E63828" w:rsidRDefault="00E63828">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7B0B" w14:textId="18C7B8CC" w:rsidR="00E63828" w:rsidRDefault="00E466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360CB">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360CB">
      <w:rPr>
        <w:rFonts w:ascii="Palatino Linotype" w:eastAsia="Palatino Linotype" w:hAnsi="Palatino Linotype" w:cs="Palatino Linotype"/>
        <w:b/>
        <w:noProof/>
        <w:color w:val="000000"/>
      </w:rPr>
      <w:t>4</w:t>
    </w:r>
    <w:r>
      <w:rPr>
        <w:rFonts w:ascii="Palatino Linotype" w:eastAsia="Palatino Linotype" w:hAnsi="Palatino Linotype" w:cs="Palatino Linotype"/>
        <w:b/>
        <w:color w:val="000000"/>
      </w:rPr>
      <w:fldChar w:fldCharType="end"/>
    </w:r>
  </w:p>
  <w:p w14:paraId="797D3487" w14:textId="77777777" w:rsidR="00E63828" w:rsidRDefault="00E63828">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1A92" w14:textId="77777777" w:rsidR="001B546C" w:rsidRDefault="001B546C">
      <w:r>
        <w:separator/>
      </w:r>
    </w:p>
  </w:footnote>
  <w:footnote w:type="continuationSeparator" w:id="0">
    <w:p w14:paraId="035C368F" w14:textId="77777777" w:rsidR="001B546C" w:rsidRDefault="001B5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6F75" w14:textId="77777777" w:rsidR="00E63828" w:rsidRDefault="00E63828">
    <w:pPr>
      <w:ind w:right="-323"/>
      <w:rPr>
        <w:rFonts w:ascii="Palatino Linotype" w:eastAsia="Palatino Linotype" w:hAnsi="Palatino Linotype" w:cs="Palatino Linotype"/>
        <w:b/>
      </w:rPr>
    </w:pPr>
  </w:p>
  <w:p w14:paraId="3322A4EF" w14:textId="77777777" w:rsidR="00E63828" w:rsidRDefault="00E46623">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531E3EF6" w14:textId="77777777" w:rsidR="00E63828" w:rsidRDefault="00E46623">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Segunda sesión ordinaria del tercer año de actividades</w:t>
    </w:r>
  </w:p>
  <w:p w14:paraId="4A6250E9" w14:textId="77777777" w:rsidR="00E63828" w:rsidRDefault="00E46623">
    <w:pPr>
      <w:ind w:right="33"/>
      <w:jc w:val="center"/>
      <w:rPr>
        <w:rFonts w:ascii="Palatino Linotype" w:eastAsia="Palatino Linotype" w:hAnsi="Palatino Linotype" w:cs="Palatino Linotype"/>
      </w:rPr>
    </w:pPr>
    <w:r>
      <w:rPr>
        <w:rFonts w:ascii="Palatino Linotype" w:eastAsia="Palatino Linotype" w:hAnsi="Palatino Linotype" w:cs="Palatino Linotype"/>
      </w:rPr>
      <w:t>26 de julio de 2019</w:t>
    </w:r>
  </w:p>
  <w:p w14:paraId="38C6E9EA" w14:textId="77777777" w:rsidR="00E63828" w:rsidRDefault="00E63828">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2345"/>
    <w:multiLevelType w:val="multilevel"/>
    <w:tmpl w:val="7CD8D5B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107DB9"/>
    <w:multiLevelType w:val="hybridMultilevel"/>
    <w:tmpl w:val="EC26E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49386B"/>
    <w:multiLevelType w:val="multilevel"/>
    <w:tmpl w:val="66343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2056F9B"/>
    <w:multiLevelType w:val="multilevel"/>
    <w:tmpl w:val="957A0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28"/>
    <w:rsid w:val="00002F50"/>
    <w:rsid w:val="0004238B"/>
    <w:rsid w:val="0008093F"/>
    <w:rsid w:val="001127D1"/>
    <w:rsid w:val="001360CB"/>
    <w:rsid w:val="0014261D"/>
    <w:rsid w:val="00147103"/>
    <w:rsid w:val="00184CAD"/>
    <w:rsid w:val="001B546C"/>
    <w:rsid w:val="001C615E"/>
    <w:rsid w:val="001D30DE"/>
    <w:rsid w:val="003A2288"/>
    <w:rsid w:val="003A5B21"/>
    <w:rsid w:val="003B392A"/>
    <w:rsid w:val="003E44C9"/>
    <w:rsid w:val="004520B7"/>
    <w:rsid w:val="004944FE"/>
    <w:rsid w:val="0049562F"/>
    <w:rsid w:val="00586DAC"/>
    <w:rsid w:val="006118A4"/>
    <w:rsid w:val="006A6075"/>
    <w:rsid w:val="006E2A5C"/>
    <w:rsid w:val="007D021D"/>
    <w:rsid w:val="00857A76"/>
    <w:rsid w:val="00870639"/>
    <w:rsid w:val="008D4D8A"/>
    <w:rsid w:val="00921413"/>
    <w:rsid w:val="00AE1A7A"/>
    <w:rsid w:val="00AE6DC6"/>
    <w:rsid w:val="00B54F7D"/>
    <w:rsid w:val="00BC1130"/>
    <w:rsid w:val="00BF2161"/>
    <w:rsid w:val="00CD59D7"/>
    <w:rsid w:val="00E24DE6"/>
    <w:rsid w:val="00E46623"/>
    <w:rsid w:val="00E638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693C"/>
  <w15:docId w15:val="{69DC038F-E792-45DF-9CAC-23ADA4CB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1127D1"/>
    <w:pPr>
      <w:ind w:left="720"/>
      <w:contextualSpacing/>
    </w:pPr>
  </w:style>
  <w:style w:type="character" w:styleId="Refdecomentario">
    <w:name w:val="annotation reference"/>
    <w:basedOn w:val="Fuentedeprrafopredeter"/>
    <w:uiPriority w:val="99"/>
    <w:semiHidden/>
    <w:unhideWhenUsed/>
    <w:rsid w:val="003E44C9"/>
    <w:rPr>
      <w:sz w:val="16"/>
      <w:szCs w:val="16"/>
    </w:rPr>
  </w:style>
  <w:style w:type="paragraph" w:styleId="Textocomentario">
    <w:name w:val="annotation text"/>
    <w:basedOn w:val="Normal"/>
    <w:link w:val="TextocomentarioCar"/>
    <w:uiPriority w:val="99"/>
    <w:semiHidden/>
    <w:unhideWhenUsed/>
    <w:rsid w:val="003E44C9"/>
    <w:rPr>
      <w:sz w:val="20"/>
      <w:szCs w:val="20"/>
    </w:rPr>
  </w:style>
  <w:style w:type="character" w:customStyle="1" w:styleId="TextocomentarioCar">
    <w:name w:val="Texto comentario Car"/>
    <w:basedOn w:val="Fuentedeprrafopredeter"/>
    <w:link w:val="Textocomentario"/>
    <w:uiPriority w:val="99"/>
    <w:semiHidden/>
    <w:rsid w:val="003E44C9"/>
    <w:rPr>
      <w:sz w:val="20"/>
      <w:szCs w:val="20"/>
    </w:rPr>
  </w:style>
  <w:style w:type="paragraph" w:styleId="Asuntodelcomentario">
    <w:name w:val="annotation subject"/>
    <w:basedOn w:val="Textocomentario"/>
    <w:next w:val="Textocomentario"/>
    <w:link w:val="AsuntodelcomentarioCar"/>
    <w:uiPriority w:val="99"/>
    <w:semiHidden/>
    <w:unhideWhenUsed/>
    <w:rsid w:val="003E44C9"/>
    <w:rPr>
      <w:b/>
      <w:bCs/>
    </w:rPr>
  </w:style>
  <w:style w:type="character" w:customStyle="1" w:styleId="AsuntodelcomentarioCar">
    <w:name w:val="Asunto del comentario Car"/>
    <w:basedOn w:val="TextocomentarioCar"/>
    <w:link w:val="Asuntodelcomentario"/>
    <w:uiPriority w:val="99"/>
    <w:semiHidden/>
    <w:rsid w:val="003E44C9"/>
    <w:rPr>
      <w:b/>
      <w:bCs/>
      <w:sz w:val="20"/>
      <w:szCs w:val="20"/>
    </w:rPr>
  </w:style>
  <w:style w:type="paragraph" w:styleId="Textodeglobo">
    <w:name w:val="Balloon Text"/>
    <w:basedOn w:val="Normal"/>
    <w:link w:val="TextodegloboCar"/>
    <w:uiPriority w:val="99"/>
    <w:semiHidden/>
    <w:unhideWhenUsed/>
    <w:rsid w:val="001360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2021-02-23T16:13:00Z</dcterms:created>
  <dcterms:modified xsi:type="dcterms:W3CDTF">2021-02-23T16:13:00Z</dcterms:modified>
</cp:coreProperties>
</file>