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8D959" w14:textId="77777777" w:rsidR="00C13DCB" w:rsidRDefault="00B85AC0">
      <w:pPr>
        <w:jc w:val="both"/>
        <w:rPr>
          <w:rFonts w:ascii="Tahoma" w:eastAsia="Tahoma" w:hAnsi="Tahoma" w:cs="Tahoma"/>
        </w:rPr>
      </w:pPr>
      <w:r>
        <w:rPr>
          <w:rFonts w:ascii="Tahoma" w:eastAsia="Tahoma" w:hAnsi="Tahoma" w:cs="Tahoma"/>
        </w:rPr>
        <w:t xml:space="preserve">En la ciudad de Monterrey, capital del Estado de Nuevo León, siendo las 12:50 doce horas con cincuenta minutos, del día 27-veintisiete de noviembre de 2019-dos mil diecinueve, se reunieron los integrantes del Secretariado Técnico Local del Estado de Nuevo León, en la Comisión de Transparencia y Acceso a la Información del Estado de Nuevo León, ubicada en la avenida Constitución #1465-1 poniente, colonia Centro, con el objeto de celebrar la cuarta sesión ordinaria del tercer año de actividades de este Secretariado. </w:t>
      </w:r>
    </w:p>
    <w:p w14:paraId="1CF6E5A1" w14:textId="77777777" w:rsidR="00C13DCB" w:rsidRDefault="00C13DCB">
      <w:pPr>
        <w:jc w:val="both"/>
        <w:rPr>
          <w:rFonts w:ascii="Tahoma" w:eastAsia="Tahoma" w:hAnsi="Tahoma" w:cs="Tahoma"/>
          <w:color w:val="0070C0"/>
          <w:highlight w:val="yellow"/>
        </w:rPr>
      </w:pPr>
    </w:p>
    <w:p w14:paraId="46D4111A" w14:textId="26B4FEE8" w:rsidR="00C13DCB" w:rsidRDefault="00B85AC0">
      <w:pPr>
        <w:jc w:val="both"/>
        <w:rPr>
          <w:rFonts w:ascii="Tahoma" w:eastAsia="Tahoma" w:hAnsi="Tahoma" w:cs="Tahoma"/>
        </w:rPr>
      </w:pPr>
      <w:bookmarkStart w:id="0" w:name="_gjdgxs" w:colFirst="0" w:colLast="0"/>
      <w:bookmarkEnd w:id="0"/>
      <w:r>
        <w:rPr>
          <w:rFonts w:ascii="Tahoma" w:eastAsia="Tahoma" w:hAnsi="Tahoma" w:cs="Tahoma"/>
        </w:rPr>
        <w:t xml:space="preserve">Para iniciar, la doctora Xóchitl Arango Morales procedió con la instalación de la sesión, por lo que se verificó la asistencia de los integrantes del Secretariado, quienes fueron convocados oportunamente en términos de los artículos 10 fracción II, 19 y 43 de los Lineamientos de </w:t>
      </w:r>
      <w:r w:rsidR="006A0683">
        <w:rPr>
          <w:rFonts w:ascii="Tahoma" w:eastAsia="Tahoma" w:hAnsi="Tahoma" w:cs="Tahoma"/>
        </w:rPr>
        <w:t>Go</w:t>
      </w:r>
      <w:r>
        <w:rPr>
          <w:rFonts w:ascii="Tahoma" w:eastAsia="Tahoma" w:hAnsi="Tahoma" w:cs="Tahoma"/>
        </w:rPr>
        <w:t xml:space="preserve">bernanza del Secretariado Técnico Local del Estado de Nuevo León para el despliegue del Ejercicio de Gobierno Abierto.  </w:t>
      </w:r>
    </w:p>
    <w:p w14:paraId="50A0F473" w14:textId="77777777" w:rsidR="00C13DCB" w:rsidRDefault="00C13DCB">
      <w:pPr>
        <w:jc w:val="both"/>
        <w:rPr>
          <w:rFonts w:ascii="Tahoma" w:eastAsia="Tahoma" w:hAnsi="Tahoma" w:cs="Tahoma"/>
          <w:color w:val="0070C0"/>
          <w:highlight w:val="yellow"/>
        </w:rPr>
      </w:pPr>
    </w:p>
    <w:p w14:paraId="49CED018" w14:textId="77777777" w:rsidR="00C13DCB" w:rsidRDefault="00B85AC0">
      <w:pPr>
        <w:jc w:val="both"/>
        <w:rPr>
          <w:rFonts w:ascii="Tahoma" w:eastAsia="Tahoma" w:hAnsi="Tahoma" w:cs="Tahoma"/>
        </w:rPr>
      </w:pPr>
      <w:r>
        <w:rPr>
          <w:rFonts w:ascii="Tahoma" w:eastAsia="Tahoma" w:hAnsi="Tahoma" w:cs="Tahoma"/>
        </w:rPr>
        <w:t xml:space="preserve">Al efecto, se contó con la presencia de los siguientes integrantes / suplentes del Secretariado Técnico Local:  </w:t>
      </w:r>
    </w:p>
    <w:p w14:paraId="1E120D46" w14:textId="77777777" w:rsidR="00C13DCB" w:rsidRDefault="00C13DCB">
      <w:pPr>
        <w:jc w:val="both"/>
        <w:rPr>
          <w:rFonts w:ascii="Tahoma" w:eastAsia="Tahoma" w:hAnsi="Tahoma" w:cs="Tahoma"/>
        </w:rPr>
      </w:pPr>
    </w:p>
    <w:p w14:paraId="35940721" w14:textId="77777777" w:rsidR="00C13DCB" w:rsidRDefault="00B85AC0">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Lic. Brenda </w:t>
      </w:r>
      <w:proofErr w:type="spellStart"/>
      <w:r>
        <w:rPr>
          <w:rFonts w:ascii="Tahoma" w:eastAsia="Tahoma" w:hAnsi="Tahoma" w:cs="Tahoma"/>
          <w:color w:val="000000"/>
        </w:rPr>
        <w:t>Lizeth</w:t>
      </w:r>
      <w:proofErr w:type="spellEnd"/>
      <w:r>
        <w:rPr>
          <w:rFonts w:ascii="Tahoma" w:eastAsia="Tahoma" w:hAnsi="Tahoma" w:cs="Tahoma"/>
          <w:color w:val="000000"/>
        </w:rPr>
        <w:t xml:space="preserve"> González Lara, Secretaria Ejecutiva de la Dirección de Transparencia del Tribunal Superior de Justicia del Estado de Nuevo León.</w:t>
      </w:r>
    </w:p>
    <w:p w14:paraId="0AE24885" w14:textId="4A136CFD" w:rsidR="00C13DCB" w:rsidRDefault="00B85AC0">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Lic. </w:t>
      </w:r>
      <w:r>
        <w:rPr>
          <w:rFonts w:ascii="Tahoma" w:eastAsia="Tahoma" w:hAnsi="Tahoma" w:cs="Tahoma"/>
        </w:rPr>
        <w:t xml:space="preserve">Rebeca </w:t>
      </w:r>
      <w:proofErr w:type="spellStart"/>
      <w:r>
        <w:rPr>
          <w:rFonts w:ascii="Tahoma" w:eastAsia="Tahoma" w:hAnsi="Tahoma" w:cs="Tahoma"/>
        </w:rPr>
        <w:t>Clouthier</w:t>
      </w:r>
      <w:proofErr w:type="spellEnd"/>
      <w:r>
        <w:rPr>
          <w:rFonts w:ascii="Tahoma" w:eastAsia="Tahoma" w:hAnsi="Tahoma" w:cs="Tahoma"/>
        </w:rPr>
        <w:t xml:space="preserve"> Carrillo</w:t>
      </w:r>
      <w:r>
        <w:rPr>
          <w:rFonts w:ascii="Tahoma" w:eastAsia="Tahoma" w:hAnsi="Tahoma" w:cs="Tahoma"/>
          <w:color w:val="000000"/>
        </w:rPr>
        <w:t xml:space="preserve">, </w:t>
      </w:r>
      <w:r w:rsidR="006A0683">
        <w:rPr>
          <w:rFonts w:ascii="Tahoma" w:eastAsia="Tahoma" w:hAnsi="Tahoma" w:cs="Tahoma"/>
        </w:rPr>
        <w:t>re</w:t>
      </w:r>
      <w:r>
        <w:rPr>
          <w:rFonts w:ascii="Tahoma" w:eastAsia="Tahoma" w:hAnsi="Tahoma" w:cs="Tahoma"/>
        </w:rPr>
        <w:t>presentante de</w:t>
      </w:r>
      <w:r>
        <w:rPr>
          <w:rFonts w:ascii="Tahoma" w:eastAsia="Tahoma" w:hAnsi="Tahoma" w:cs="Tahoma"/>
          <w:color w:val="000000"/>
        </w:rPr>
        <w:t xml:space="preserve"> REDESQUINTOPODER IDEA, A.C.</w:t>
      </w:r>
    </w:p>
    <w:p w14:paraId="2604CD64" w14:textId="4F420A13" w:rsidR="00C13DCB" w:rsidRDefault="00B85AC0">
      <w:pPr>
        <w:widowControl w:val="0"/>
        <w:numPr>
          <w:ilvl w:val="0"/>
          <w:numId w:val="1"/>
        </w:numPr>
        <w:jc w:val="both"/>
        <w:rPr>
          <w:rFonts w:ascii="Tahoma" w:eastAsia="Tahoma" w:hAnsi="Tahoma" w:cs="Tahoma"/>
        </w:rPr>
      </w:pPr>
      <w:r>
        <w:rPr>
          <w:rFonts w:ascii="Tahoma" w:eastAsia="Tahoma" w:hAnsi="Tahoma" w:cs="Tahoma"/>
        </w:rPr>
        <w:t xml:space="preserve">Lic. Nissi Valdovinos </w:t>
      </w:r>
      <w:r w:rsidR="00742F57">
        <w:rPr>
          <w:rFonts w:ascii="Tahoma" w:eastAsia="Tahoma" w:hAnsi="Tahoma" w:cs="Tahoma"/>
        </w:rPr>
        <w:t>González</w:t>
      </w:r>
      <w:r>
        <w:rPr>
          <w:rFonts w:ascii="Tahoma" w:eastAsia="Tahoma" w:hAnsi="Tahoma" w:cs="Tahoma"/>
        </w:rPr>
        <w:t xml:space="preserve">, </w:t>
      </w:r>
      <w:r w:rsidR="006A0683">
        <w:rPr>
          <w:rFonts w:ascii="Tahoma" w:eastAsia="Tahoma" w:hAnsi="Tahoma" w:cs="Tahoma"/>
        </w:rPr>
        <w:t>re</w:t>
      </w:r>
      <w:r>
        <w:rPr>
          <w:rFonts w:ascii="Tahoma" w:eastAsia="Tahoma" w:hAnsi="Tahoma" w:cs="Tahoma"/>
        </w:rPr>
        <w:t>presentante suplente de Cómo Vamos Nuevo León.</w:t>
      </w:r>
    </w:p>
    <w:p w14:paraId="21483C36" w14:textId="44037291" w:rsidR="00C13DCB" w:rsidRPr="00DA4673" w:rsidRDefault="00B85AC0">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Lic. </w:t>
      </w:r>
      <w:r>
        <w:rPr>
          <w:rFonts w:ascii="Tahoma" w:eastAsia="Tahoma" w:hAnsi="Tahoma" w:cs="Tahoma"/>
        </w:rPr>
        <w:t xml:space="preserve">María </w:t>
      </w:r>
      <w:r w:rsidR="00742F57">
        <w:rPr>
          <w:rFonts w:ascii="Tahoma" w:eastAsia="Tahoma" w:hAnsi="Tahoma" w:cs="Tahoma"/>
        </w:rPr>
        <w:t>González</w:t>
      </w:r>
      <w:r>
        <w:rPr>
          <w:rFonts w:ascii="Tahoma" w:eastAsia="Tahoma" w:hAnsi="Tahoma" w:cs="Tahoma"/>
        </w:rPr>
        <w:t xml:space="preserve"> Garza</w:t>
      </w:r>
      <w:r>
        <w:rPr>
          <w:rFonts w:ascii="Tahoma" w:eastAsia="Tahoma" w:hAnsi="Tahoma" w:cs="Tahoma"/>
          <w:color w:val="000000"/>
        </w:rPr>
        <w:t xml:space="preserve">, </w:t>
      </w:r>
      <w:r w:rsidR="006A0683">
        <w:rPr>
          <w:rFonts w:ascii="Tahoma" w:eastAsia="Tahoma" w:hAnsi="Tahoma" w:cs="Tahoma"/>
        </w:rPr>
        <w:t>re</w:t>
      </w:r>
      <w:r>
        <w:rPr>
          <w:rFonts w:ascii="Tahoma" w:eastAsia="Tahoma" w:hAnsi="Tahoma" w:cs="Tahoma"/>
        </w:rPr>
        <w:t>presentante de Despierta, Cuestiona y Actúa A.C.</w:t>
      </w:r>
    </w:p>
    <w:p w14:paraId="57AF0318" w14:textId="3FA46B8E" w:rsidR="00DA4673" w:rsidRDefault="00DA4673" w:rsidP="00DA4673">
      <w:pPr>
        <w:widowControl w:val="0"/>
        <w:numPr>
          <w:ilvl w:val="0"/>
          <w:numId w:val="1"/>
        </w:numPr>
        <w:jc w:val="both"/>
        <w:rPr>
          <w:rFonts w:ascii="Tahoma" w:eastAsia="Tahoma" w:hAnsi="Tahoma" w:cs="Tahoma"/>
        </w:rPr>
      </w:pPr>
      <w:r w:rsidRPr="00DA4673">
        <w:rPr>
          <w:rFonts w:ascii="Tahoma" w:eastAsia="Tahoma" w:hAnsi="Tahoma" w:cs="Tahoma"/>
        </w:rPr>
        <w:t>Lic. Félix Fernando Ramírez Bustillos,</w:t>
      </w:r>
      <w:r>
        <w:rPr>
          <w:rFonts w:ascii="Tahoma" w:eastAsia="Tahoma" w:hAnsi="Tahoma" w:cs="Tahoma"/>
        </w:rPr>
        <w:t xml:space="preserve"> </w:t>
      </w:r>
      <w:r w:rsidR="006A0683">
        <w:rPr>
          <w:rFonts w:ascii="Tahoma" w:eastAsia="Tahoma" w:hAnsi="Tahoma" w:cs="Tahoma"/>
        </w:rPr>
        <w:t>Jefe de Transparencia</w:t>
      </w:r>
      <w:r w:rsidRPr="00DA4673">
        <w:rPr>
          <w:rFonts w:ascii="Tahoma" w:eastAsia="Tahoma" w:hAnsi="Tahoma" w:cs="Tahoma"/>
        </w:rPr>
        <w:t xml:space="preserve"> </w:t>
      </w:r>
      <w:r>
        <w:rPr>
          <w:rFonts w:ascii="Tahoma" w:eastAsia="Tahoma" w:hAnsi="Tahoma" w:cs="Tahoma"/>
        </w:rPr>
        <w:t xml:space="preserve">del </w:t>
      </w:r>
      <w:r w:rsidRPr="00DA4673">
        <w:rPr>
          <w:rFonts w:ascii="Tahoma" w:eastAsia="Tahoma" w:hAnsi="Tahoma" w:cs="Tahoma"/>
        </w:rPr>
        <w:t>H. Congreso del Estado de Nuevo León</w:t>
      </w:r>
      <w:r>
        <w:rPr>
          <w:rFonts w:ascii="Tahoma" w:eastAsia="Tahoma" w:hAnsi="Tahoma" w:cs="Tahoma"/>
        </w:rPr>
        <w:t>.</w:t>
      </w:r>
    </w:p>
    <w:p w14:paraId="6B3AB703" w14:textId="77777777" w:rsidR="00C13DCB" w:rsidRDefault="00B85AC0">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rPr>
        <w:t>Dra. Xóchitl Arango Morales,</w:t>
      </w:r>
      <w:r>
        <w:rPr>
          <w:rFonts w:ascii="Tahoma" w:eastAsia="Tahoma" w:hAnsi="Tahoma" w:cs="Tahoma"/>
          <w:color w:val="000000"/>
        </w:rPr>
        <w:t xml:space="preserve"> </w:t>
      </w:r>
      <w:r>
        <w:rPr>
          <w:rFonts w:ascii="Tahoma" w:eastAsia="Tahoma" w:hAnsi="Tahoma" w:cs="Tahoma"/>
        </w:rPr>
        <w:t>Facilitadora del Secretariado Técnico Local del Ejercicio de Gobierno Abierto.</w:t>
      </w:r>
    </w:p>
    <w:p w14:paraId="468BCE4C" w14:textId="316D31D0" w:rsidR="00C13DCB" w:rsidRPr="00CB0F1D" w:rsidRDefault="00B85AC0" w:rsidP="00CB0F1D">
      <w:pPr>
        <w:widowControl w:val="0"/>
        <w:numPr>
          <w:ilvl w:val="0"/>
          <w:numId w:val="1"/>
        </w:numPr>
        <w:jc w:val="both"/>
        <w:rPr>
          <w:rFonts w:ascii="Tahoma" w:eastAsia="Tahoma" w:hAnsi="Tahoma" w:cs="Tahoma"/>
        </w:rPr>
      </w:pPr>
      <w:r>
        <w:rPr>
          <w:rFonts w:ascii="Tahoma" w:eastAsia="Tahoma" w:hAnsi="Tahoma" w:cs="Tahoma"/>
        </w:rPr>
        <w:t>Lic. Francisco R. Guajardo Martínez, Comisionado Vocal de la Comisión de Transparencia y Acceso a la Información Pública.</w:t>
      </w:r>
      <w:bookmarkStart w:id="1" w:name="_GoBack"/>
      <w:bookmarkEnd w:id="1"/>
    </w:p>
    <w:p w14:paraId="5A226572" w14:textId="149FCDD5" w:rsidR="00C13DCB" w:rsidRPr="006A0683" w:rsidRDefault="006A0683" w:rsidP="00AD7458">
      <w:pPr>
        <w:widowControl w:val="0"/>
        <w:numPr>
          <w:ilvl w:val="0"/>
          <w:numId w:val="1"/>
        </w:numPr>
        <w:jc w:val="both"/>
        <w:rPr>
          <w:rFonts w:ascii="Tahoma" w:eastAsia="Tahoma" w:hAnsi="Tahoma" w:cs="Tahoma"/>
        </w:rPr>
      </w:pPr>
      <w:r w:rsidRPr="006A0683">
        <w:rPr>
          <w:rFonts w:ascii="Tahoma" w:hAnsi="Tahoma" w:cs="Tahoma"/>
        </w:rPr>
        <w:t>De igual forma, se hace constar que se contó con la presencia de la Lic. Nancy Edith López Cantú, Analista de la Coordinación Ejecutiva de la Administración Pública.</w:t>
      </w:r>
      <w:r w:rsidRPr="006A0683">
        <w:rPr>
          <w:rFonts w:ascii="Tahoma" w:eastAsia="Tahoma" w:hAnsi="Tahoma" w:cs="Tahoma"/>
        </w:rPr>
        <w:t xml:space="preserve"> </w:t>
      </w:r>
    </w:p>
    <w:p w14:paraId="749AB4A1" w14:textId="77777777" w:rsidR="00C13DCB" w:rsidRDefault="00C13DCB">
      <w:pPr>
        <w:ind w:left="426"/>
        <w:jc w:val="both"/>
        <w:rPr>
          <w:rFonts w:ascii="Tahoma" w:eastAsia="Tahoma" w:hAnsi="Tahoma" w:cs="Tahoma"/>
          <w:highlight w:val="yellow"/>
        </w:rPr>
      </w:pPr>
    </w:p>
    <w:p w14:paraId="6E108C1B" w14:textId="77777777" w:rsidR="00C13DCB" w:rsidRDefault="00B85AC0">
      <w:pPr>
        <w:tabs>
          <w:tab w:val="left" w:pos="560"/>
        </w:tabs>
        <w:jc w:val="both"/>
        <w:rPr>
          <w:rFonts w:ascii="Tahoma" w:eastAsia="Tahoma" w:hAnsi="Tahoma" w:cs="Tahoma"/>
        </w:rPr>
      </w:pPr>
      <w:r>
        <w:rPr>
          <w:rFonts w:ascii="Tahoma" w:eastAsia="Tahoma" w:hAnsi="Tahoma" w:cs="Tahoma"/>
        </w:rPr>
        <w:t xml:space="preserve">A continuación, se sometió a la consideración del Secretariado el orden del día a tratar, siendo el siguiente: </w:t>
      </w:r>
    </w:p>
    <w:p w14:paraId="0BDBDF53" w14:textId="77777777" w:rsidR="00C13DCB" w:rsidRDefault="00C13DCB">
      <w:pPr>
        <w:tabs>
          <w:tab w:val="left" w:pos="560"/>
        </w:tabs>
        <w:jc w:val="both"/>
        <w:rPr>
          <w:rFonts w:ascii="Tahoma" w:eastAsia="Tahoma" w:hAnsi="Tahoma" w:cs="Tahoma"/>
        </w:rPr>
      </w:pPr>
    </w:p>
    <w:p w14:paraId="0D131BD8" w14:textId="77777777" w:rsidR="00C13DCB" w:rsidRDefault="00C13DCB">
      <w:pPr>
        <w:ind w:right="51"/>
        <w:jc w:val="center"/>
        <w:rPr>
          <w:rFonts w:ascii="Tahoma" w:eastAsia="Tahoma" w:hAnsi="Tahoma" w:cs="Tahoma"/>
          <w:b/>
        </w:rPr>
      </w:pPr>
    </w:p>
    <w:p w14:paraId="311FD2C9" w14:textId="77777777" w:rsidR="00C13DCB" w:rsidRDefault="00B85AC0">
      <w:pPr>
        <w:jc w:val="center"/>
        <w:rPr>
          <w:rFonts w:ascii="Tahoma" w:eastAsia="Tahoma" w:hAnsi="Tahoma" w:cs="Tahoma"/>
          <w:b/>
          <w:sz w:val="40"/>
          <w:szCs w:val="40"/>
        </w:rPr>
      </w:pPr>
      <w:r>
        <w:rPr>
          <w:rFonts w:ascii="Tahoma" w:eastAsia="Tahoma" w:hAnsi="Tahoma" w:cs="Tahoma"/>
          <w:b/>
          <w:sz w:val="40"/>
          <w:szCs w:val="40"/>
        </w:rPr>
        <w:t>ORDEN DEL DÍA</w:t>
      </w:r>
    </w:p>
    <w:p w14:paraId="2CE62E08" w14:textId="77777777" w:rsidR="00C13DCB" w:rsidRDefault="00C13DCB">
      <w:pPr>
        <w:jc w:val="both"/>
        <w:rPr>
          <w:rFonts w:ascii="Tahoma" w:eastAsia="Tahoma" w:hAnsi="Tahoma" w:cs="Tahoma"/>
        </w:rPr>
      </w:pPr>
    </w:p>
    <w:p w14:paraId="1580A78D" w14:textId="77777777" w:rsidR="00C13DCB" w:rsidRDefault="00B85AC0">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Pase de lista de asistencia y verificación del quórum </w:t>
      </w:r>
      <w:r>
        <w:rPr>
          <w:rFonts w:ascii="Tahoma" w:eastAsia="Tahoma" w:hAnsi="Tahoma" w:cs="Tahoma"/>
        </w:rPr>
        <w:t>legal</w:t>
      </w:r>
      <w:r>
        <w:rPr>
          <w:rFonts w:ascii="Tahoma" w:eastAsia="Tahoma" w:hAnsi="Tahoma" w:cs="Tahoma"/>
          <w:color w:val="000000"/>
        </w:rPr>
        <w:t>;</w:t>
      </w:r>
    </w:p>
    <w:p w14:paraId="03A87A02" w14:textId="77777777" w:rsidR="00C13DCB" w:rsidRDefault="00C13DCB">
      <w:pPr>
        <w:rPr>
          <w:rFonts w:ascii="Tahoma" w:eastAsia="Tahoma" w:hAnsi="Tahoma" w:cs="Tahoma"/>
        </w:rPr>
      </w:pPr>
    </w:p>
    <w:p w14:paraId="715D5186" w14:textId="77777777" w:rsidR="00C13DCB" w:rsidRDefault="00B85AC0">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Declaración de instalación de la sesión;</w:t>
      </w:r>
    </w:p>
    <w:p w14:paraId="240D87BA" w14:textId="77777777" w:rsidR="00C13DCB" w:rsidRDefault="00C13DCB">
      <w:pPr>
        <w:rPr>
          <w:rFonts w:ascii="Tahoma" w:eastAsia="Tahoma" w:hAnsi="Tahoma" w:cs="Tahoma"/>
        </w:rPr>
      </w:pPr>
    </w:p>
    <w:p w14:paraId="361CC2C3" w14:textId="77777777" w:rsidR="00C13DCB" w:rsidRDefault="00B85AC0">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Lectura y aprobación del orden del día;</w:t>
      </w:r>
    </w:p>
    <w:p w14:paraId="086884AA" w14:textId="77777777" w:rsidR="00C13DCB" w:rsidRDefault="00C13DCB">
      <w:pPr>
        <w:widowControl w:val="0"/>
        <w:pBdr>
          <w:top w:val="nil"/>
          <w:left w:val="nil"/>
          <w:bottom w:val="nil"/>
          <w:right w:val="nil"/>
          <w:between w:val="nil"/>
        </w:pBdr>
        <w:ind w:left="708"/>
        <w:rPr>
          <w:rFonts w:ascii="Tahoma" w:eastAsia="Tahoma" w:hAnsi="Tahoma" w:cs="Tahoma"/>
          <w:color w:val="000000"/>
        </w:rPr>
      </w:pPr>
    </w:p>
    <w:p w14:paraId="2CB62EB9" w14:textId="77777777" w:rsidR="00C13DCB" w:rsidRDefault="00B85AC0">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Asuntos específicos a tratar:</w:t>
      </w:r>
    </w:p>
    <w:p w14:paraId="642B3530" w14:textId="77777777" w:rsidR="00C13DCB" w:rsidRDefault="00C13DCB">
      <w:pPr>
        <w:widowControl w:val="0"/>
        <w:pBdr>
          <w:top w:val="nil"/>
          <w:left w:val="nil"/>
          <w:bottom w:val="nil"/>
          <w:right w:val="nil"/>
          <w:between w:val="nil"/>
        </w:pBdr>
        <w:ind w:left="708"/>
        <w:rPr>
          <w:rFonts w:ascii="Tahoma" w:eastAsia="Tahoma" w:hAnsi="Tahoma" w:cs="Tahoma"/>
          <w:color w:val="000000"/>
        </w:rPr>
      </w:pPr>
    </w:p>
    <w:p w14:paraId="68A4654D" w14:textId="77777777" w:rsidR="00C13DCB" w:rsidRDefault="00B85AC0">
      <w:pPr>
        <w:widowControl w:val="0"/>
        <w:numPr>
          <w:ilvl w:val="1"/>
          <w:numId w:val="2"/>
        </w:numPr>
        <w:pBdr>
          <w:top w:val="nil"/>
          <w:left w:val="nil"/>
          <w:bottom w:val="nil"/>
          <w:right w:val="nil"/>
          <w:between w:val="nil"/>
        </w:pBdr>
        <w:jc w:val="both"/>
        <w:rPr>
          <w:rFonts w:ascii="Tahoma" w:eastAsia="Tahoma" w:hAnsi="Tahoma" w:cs="Tahoma"/>
          <w:color w:val="000000"/>
        </w:rPr>
      </w:pPr>
      <w:r>
        <w:rPr>
          <w:rFonts w:ascii="Tahoma" w:eastAsia="Tahoma" w:hAnsi="Tahoma" w:cs="Tahoma"/>
        </w:rPr>
        <w:t>A</w:t>
      </w:r>
      <w:r>
        <w:rPr>
          <w:rFonts w:ascii="Tahoma" w:eastAsia="Tahoma" w:hAnsi="Tahoma" w:cs="Tahoma"/>
          <w:color w:val="000000"/>
        </w:rPr>
        <w:t>nálisis de las acti</w:t>
      </w:r>
      <w:r>
        <w:rPr>
          <w:rFonts w:ascii="Tahoma" w:eastAsia="Tahoma" w:hAnsi="Tahoma" w:cs="Tahoma"/>
        </w:rPr>
        <w:t>vidades y desarrollo durante de la fase</w:t>
      </w:r>
      <w:r>
        <w:rPr>
          <w:rFonts w:ascii="Tahoma" w:eastAsia="Tahoma" w:hAnsi="Tahoma" w:cs="Tahoma"/>
          <w:color w:val="000000"/>
        </w:rPr>
        <w:t xml:space="preserve"> de </w:t>
      </w:r>
      <w:r>
        <w:rPr>
          <w:rFonts w:ascii="Tahoma" w:eastAsia="Tahoma" w:hAnsi="Tahoma" w:cs="Tahoma"/>
        </w:rPr>
        <w:t>implementación de los compromisos aprobados de</w:t>
      </w:r>
      <w:r>
        <w:rPr>
          <w:rFonts w:ascii="Tahoma" w:eastAsia="Tahoma" w:hAnsi="Tahoma" w:cs="Tahoma"/>
          <w:color w:val="000000"/>
        </w:rPr>
        <w:t>l Plan de Acción Local 2019.</w:t>
      </w:r>
    </w:p>
    <w:p w14:paraId="05CF2646" w14:textId="77777777" w:rsidR="00C13DCB" w:rsidRDefault="00C13DCB">
      <w:pPr>
        <w:tabs>
          <w:tab w:val="left" w:pos="3513"/>
          <w:tab w:val="left" w:pos="5954"/>
        </w:tabs>
        <w:rPr>
          <w:rFonts w:ascii="Tahoma" w:eastAsia="Tahoma" w:hAnsi="Tahoma" w:cs="Tahoma"/>
        </w:rPr>
      </w:pPr>
    </w:p>
    <w:p w14:paraId="76FC0319" w14:textId="657A44C4" w:rsidR="00C13DCB" w:rsidRDefault="00B85AC0">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Asuntos </w:t>
      </w:r>
      <w:r w:rsidR="006A0683">
        <w:rPr>
          <w:rFonts w:ascii="Tahoma" w:eastAsia="Tahoma" w:hAnsi="Tahoma" w:cs="Tahoma"/>
          <w:color w:val="000000"/>
        </w:rPr>
        <w:t>ge</w:t>
      </w:r>
      <w:r>
        <w:rPr>
          <w:rFonts w:ascii="Tahoma" w:eastAsia="Tahoma" w:hAnsi="Tahoma" w:cs="Tahoma"/>
          <w:color w:val="000000"/>
        </w:rPr>
        <w:t>nerales;</w:t>
      </w:r>
    </w:p>
    <w:p w14:paraId="3D0FD4B6" w14:textId="77777777" w:rsidR="00C13DCB" w:rsidRDefault="00C13DCB">
      <w:pPr>
        <w:widowControl w:val="0"/>
        <w:pBdr>
          <w:top w:val="nil"/>
          <w:left w:val="nil"/>
          <w:bottom w:val="nil"/>
          <w:right w:val="nil"/>
          <w:between w:val="nil"/>
        </w:pBdr>
        <w:ind w:left="720"/>
        <w:rPr>
          <w:rFonts w:ascii="Tahoma" w:eastAsia="Tahoma" w:hAnsi="Tahoma" w:cs="Tahoma"/>
          <w:color w:val="000000"/>
        </w:rPr>
      </w:pPr>
    </w:p>
    <w:p w14:paraId="2360230F" w14:textId="77777777" w:rsidR="00C13DCB" w:rsidRDefault="00B85AC0">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Fecha, hora y sede de la próxima sesión; y </w:t>
      </w:r>
    </w:p>
    <w:p w14:paraId="3A2DC13A" w14:textId="77777777" w:rsidR="00C13DCB" w:rsidRDefault="00C13DCB">
      <w:pPr>
        <w:widowControl w:val="0"/>
        <w:pBdr>
          <w:top w:val="nil"/>
          <w:left w:val="nil"/>
          <w:bottom w:val="nil"/>
          <w:right w:val="nil"/>
          <w:between w:val="nil"/>
        </w:pBdr>
        <w:ind w:left="720"/>
        <w:rPr>
          <w:rFonts w:ascii="Tahoma" w:eastAsia="Tahoma" w:hAnsi="Tahoma" w:cs="Tahoma"/>
          <w:color w:val="000000"/>
        </w:rPr>
      </w:pPr>
    </w:p>
    <w:p w14:paraId="085AB28E" w14:textId="77777777" w:rsidR="00C13DCB" w:rsidRDefault="00B85AC0">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Clausura de la sesión.  </w:t>
      </w:r>
    </w:p>
    <w:p w14:paraId="51DF244A" w14:textId="77777777" w:rsidR="00C13DCB" w:rsidRDefault="00C13DCB" w:rsidP="005468E4">
      <w:pPr>
        <w:widowControl w:val="0"/>
        <w:pBdr>
          <w:top w:val="nil"/>
          <w:left w:val="nil"/>
          <w:bottom w:val="nil"/>
          <w:right w:val="nil"/>
          <w:between w:val="nil"/>
        </w:pBdr>
        <w:jc w:val="both"/>
        <w:rPr>
          <w:rFonts w:ascii="Tahoma" w:eastAsia="Tahoma" w:hAnsi="Tahoma" w:cs="Tahoma"/>
          <w:color w:val="000000"/>
        </w:rPr>
      </w:pPr>
    </w:p>
    <w:p w14:paraId="788007F1" w14:textId="77777777" w:rsidR="00C13DCB" w:rsidRDefault="00B85AC0">
      <w:pPr>
        <w:jc w:val="both"/>
        <w:rPr>
          <w:rFonts w:ascii="Tahoma" w:eastAsia="Tahoma" w:hAnsi="Tahoma" w:cs="Tahoma"/>
        </w:rPr>
      </w:pPr>
      <w:r>
        <w:rPr>
          <w:rFonts w:ascii="Tahoma" w:eastAsia="Tahoma" w:hAnsi="Tahoma" w:cs="Tahoma"/>
        </w:rPr>
        <w:t xml:space="preserve">Posteriormente, la doctora Xóchitl Arango Morales, preguntó a las y los asistentes si deseaban realizar alguna manifestación respecto al orden del día. Al no haber manifestaciones para ser incluidas dentro del orden del día, la doctora Xóchitl Arango Morales, sometió a votación de las y los integrantes del Secretariado, la aprobación del orden del día de la cuarta sesión ordinaria, mismo que fue aprobado por unanimidad de votos. </w:t>
      </w:r>
    </w:p>
    <w:p w14:paraId="62BD9951" w14:textId="77777777" w:rsidR="00C13DCB" w:rsidRDefault="00C13DCB">
      <w:pPr>
        <w:jc w:val="both"/>
        <w:rPr>
          <w:rFonts w:ascii="Tahoma" w:eastAsia="Tahoma" w:hAnsi="Tahoma" w:cs="Tahoma"/>
        </w:rPr>
      </w:pPr>
    </w:p>
    <w:p w14:paraId="1EAFA081" w14:textId="7F74A857" w:rsidR="00C13DCB" w:rsidRDefault="00B85AC0">
      <w:pPr>
        <w:jc w:val="both"/>
        <w:rPr>
          <w:rFonts w:ascii="Tahoma" w:eastAsia="Tahoma" w:hAnsi="Tahoma" w:cs="Tahoma"/>
        </w:rPr>
      </w:pPr>
      <w:r>
        <w:rPr>
          <w:rFonts w:ascii="Tahoma" w:eastAsia="Tahoma" w:hAnsi="Tahoma" w:cs="Tahoma"/>
        </w:rPr>
        <w:t xml:space="preserve">Dando atención al cuarto punto del orden del día aprobado para la cuarta sesión ordinaria, referente a los asuntos específicos a tratar la doctora Arango Morales, se sometió a discusión </w:t>
      </w:r>
      <w:r w:rsidR="006A0683">
        <w:rPr>
          <w:rFonts w:ascii="Tahoma" w:eastAsia="Tahoma" w:hAnsi="Tahoma" w:cs="Tahoma"/>
        </w:rPr>
        <w:t>de este órgano colegiado</w:t>
      </w:r>
      <w:r w:rsidR="006A0683">
        <w:rPr>
          <w:rStyle w:val="Refdecomentario"/>
        </w:rPr>
        <w:t xml:space="preserve"> </w:t>
      </w:r>
      <w:r w:rsidR="006A0683">
        <w:rPr>
          <w:rStyle w:val="Refdecomentario"/>
          <w:rFonts w:ascii="Tahoma" w:hAnsi="Tahoma" w:cs="Tahoma"/>
          <w:sz w:val="24"/>
          <w:szCs w:val="24"/>
        </w:rPr>
        <w:t>e</w:t>
      </w:r>
      <w:r>
        <w:rPr>
          <w:rFonts w:ascii="Tahoma" w:eastAsia="Tahoma" w:hAnsi="Tahoma" w:cs="Tahoma"/>
        </w:rPr>
        <w:t>l apartado “a”</w:t>
      </w:r>
      <w:r w:rsidR="005468E4">
        <w:rPr>
          <w:rFonts w:ascii="Tahoma" w:eastAsia="Tahoma" w:hAnsi="Tahoma" w:cs="Tahoma"/>
        </w:rPr>
        <w:t>, a</w:t>
      </w:r>
      <w:r>
        <w:rPr>
          <w:rFonts w:ascii="Tahoma" w:eastAsia="Tahoma" w:hAnsi="Tahoma" w:cs="Tahoma"/>
        </w:rPr>
        <w:t xml:space="preserve">nálisis de las actividades y desarrollo durante de la fase de implementación de los compromisos aprobados del Plan de Acción Local 2019. </w:t>
      </w:r>
    </w:p>
    <w:p w14:paraId="52AD33CD" w14:textId="77777777" w:rsidR="00C13DCB" w:rsidRDefault="00C13DCB">
      <w:pPr>
        <w:jc w:val="both"/>
        <w:rPr>
          <w:rFonts w:ascii="Tahoma" w:eastAsia="Tahoma" w:hAnsi="Tahoma" w:cs="Tahoma"/>
        </w:rPr>
      </w:pPr>
    </w:p>
    <w:p w14:paraId="59A92F7D" w14:textId="61B71DF7" w:rsidR="00C13DCB" w:rsidRDefault="00B85AC0">
      <w:pPr>
        <w:jc w:val="both"/>
        <w:rPr>
          <w:rFonts w:ascii="Tahoma" w:eastAsia="Tahoma" w:hAnsi="Tahoma" w:cs="Tahoma"/>
        </w:rPr>
      </w:pPr>
      <w:r>
        <w:rPr>
          <w:rFonts w:ascii="Tahoma" w:eastAsia="Tahoma" w:hAnsi="Tahoma" w:cs="Tahoma"/>
        </w:rPr>
        <w:t>Con relación a este apartado, el licenciado Joel García Calderón, mencionó que el pasado 27 de septiembre</w:t>
      </w:r>
      <w:r w:rsidR="006A0683">
        <w:rPr>
          <w:rFonts w:ascii="Tahoma" w:eastAsia="Tahoma" w:hAnsi="Tahoma" w:cs="Tahoma"/>
        </w:rPr>
        <w:t xml:space="preserve"> del año en curso</w:t>
      </w:r>
      <w:r>
        <w:rPr>
          <w:rFonts w:ascii="Tahoma" w:eastAsia="Tahoma" w:hAnsi="Tahoma" w:cs="Tahoma"/>
        </w:rPr>
        <w:t xml:space="preserve"> se llevó a cabo la presentación del Plan de Acción Local y que la intención de la</w:t>
      </w:r>
      <w:r w:rsidR="006A0683">
        <w:rPr>
          <w:rFonts w:ascii="Tahoma" w:eastAsia="Tahoma" w:hAnsi="Tahoma" w:cs="Tahoma"/>
        </w:rPr>
        <w:t xml:space="preserve"> presente</w:t>
      </w:r>
      <w:r>
        <w:rPr>
          <w:rFonts w:ascii="Tahoma" w:eastAsia="Tahoma" w:hAnsi="Tahoma" w:cs="Tahoma"/>
        </w:rPr>
        <w:t xml:space="preserve"> sesión es establecer una ruta de implementación para ejecutar los compromisos, como propuesta planteó </w:t>
      </w:r>
      <w:r w:rsidR="006A0683">
        <w:rPr>
          <w:rFonts w:ascii="Tahoma" w:eastAsia="Tahoma" w:hAnsi="Tahoma" w:cs="Tahoma"/>
        </w:rPr>
        <w:t xml:space="preserve">la posibilidad de realizar </w:t>
      </w:r>
      <w:r>
        <w:rPr>
          <w:rFonts w:ascii="Tahoma" w:eastAsia="Tahoma" w:hAnsi="Tahoma" w:cs="Tahoma"/>
        </w:rPr>
        <w:t xml:space="preserve">una reunión de trabajo para abordar este tema la primera o segunda semana de diciembre. Sobre este tema, la licenciada Nissi Valdovinos </w:t>
      </w:r>
      <w:r w:rsidR="00742F57">
        <w:rPr>
          <w:rFonts w:ascii="Tahoma" w:eastAsia="Tahoma" w:hAnsi="Tahoma" w:cs="Tahoma"/>
        </w:rPr>
        <w:t>González</w:t>
      </w:r>
      <w:r>
        <w:rPr>
          <w:rFonts w:ascii="Tahoma" w:eastAsia="Tahoma" w:hAnsi="Tahoma" w:cs="Tahoma"/>
        </w:rPr>
        <w:t xml:space="preserve"> externó que ella también cree que esta reunión de trabajo debe de realizarse antes de que termine el año. </w:t>
      </w:r>
    </w:p>
    <w:p w14:paraId="4A8FBD74" w14:textId="77777777" w:rsidR="00C13DCB" w:rsidRDefault="00C13DCB">
      <w:pPr>
        <w:jc w:val="both"/>
        <w:rPr>
          <w:rFonts w:ascii="Tahoma" w:eastAsia="Tahoma" w:hAnsi="Tahoma" w:cs="Tahoma"/>
        </w:rPr>
      </w:pPr>
    </w:p>
    <w:p w14:paraId="0763EC54" w14:textId="30FA2889" w:rsidR="00C13DCB" w:rsidRDefault="00B85AC0">
      <w:pPr>
        <w:jc w:val="both"/>
        <w:rPr>
          <w:rFonts w:ascii="Tahoma" w:eastAsia="Tahoma" w:hAnsi="Tahoma" w:cs="Tahoma"/>
        </w:rPr>
      </w:pPr>
      <w:r>
        <w:rPr>
          <w:rFonts w:ascii="Tahoma" w:eastAsia="Tahoma" w:hAnsi="Tahoma" w:cs="Tahoma"/>
        </w:rPr>
        <w:t xml:space="preserve">Por su parte, la licenciada Brenda </w:t>
      </w:r>
      <w:proofErr w:type="spellStart"/>
      <w:r>
        <w:rPr>
          <w:rFonts w:ascii="Tahoma" w:eastAsia="Tahoma" w:hAnsi="Tahoma" w:cs="Tahoma"/>
        </w:rPr>
        <w:t>Lizeth</w:t>
      </w:r>
      <w:proofErr w:type="spellEnd"/>
      <w:r>
        <w:rPr>
          <w:rFonts w:ascii="Tahoma" w:eastAsia="Tahoma" w:hAnsi="Tahoma" w:cs="Tahoma"/>
        </w:rPr>
        <w:t xml:space="preserve"> González Lara, señaló que independientemente de no haberse acordado aún una ruta de implementación eso no quiere que no se hayan iniciado trabajos para avanzar en el compromiso dentro del Poder Judicial</w:t>
      </w:r>
      <w:r w:rsidR="006A0683">
        <w:rPr>
          <w:rFonts w:ascii="Tahoma" w:eastAsia="Tahoma" w:hAnsi="Tahoma" w:cs="Tahoma"/>
        </w:rPr>
        <w:t xml:space="preserve"> del Estado</w:t>
      </w:r>
      <w:r>
        <w:rPr>
          <w:rFonts w:ascii="Tahoma" w:eastAsia="Tahoma" w:hAnsi="Tahoma" w:cs="Tahoma"/>
        </w:rPr>
        <w:t xml:space="preserve"> y que si la reunión de trabajo se programa para la segunda semana de diciembre ella puede hacer una exposición de los avances que se han te</w:t>
      </w:r>
      <w:r w:rsidR="006A0683">
        <w:rPr>
          <w:rFonts w:ascii="Tahoma" w:eastAsia="Tahoma" w:hAnsi="Tahoma" w:cs="Tahoma"/>
        </w:rPr>
        <w:t>nido por parte de la institución que representa.</w:t>
      </w:r>
    </w:p>
    <w:p w14:paraId="1F6DF62F" w14:textId="77777777" w:rsidR="00C13DCB" w:rsidRDefault="00C13DCB">
      <w:pPr>
        <w:jc w:val="both"/>
        <w:rPr>
          <w:rFonts w:ascii="Tahoma" w:eastAsia="Tahoma" w:hAnsi="Tahoma" w:cs="Tahoma"/>
        </w:rPr>
      </w:pPr>
    </w:p>
    <w:p w14:paraId="588A2E3B" w14:textId="77777777" w:rsidR="00C13DCB" w:rsidRDefault="00B85AC0">
      <w:pPr>
        <w:jc w:val="both"/>
        <w:rPr>
          <w:rFonts w:ascii="Tahoma" w:eastAsia="Tahoma" w:hAnsi="Tahoma" w:cs="Tahoma"/>
        </w:rPr>
      </w:pPr>
      <w:r>
        <w:rPr>
          <w:rFonts w:ascii="Tahoma" w:eastAsia="Tahoma" w:hAnsi="Tahoma" w:cs="Tahoma"/>
        </w:rPr>
        <w:t xml:space="preserve">Adicionalmente, el licenciado Félix Fernando Ramírez Bustillos, expuso que lo importante de la primera o segunda reunión debe centrarse más en la revisión de los avances que se han alcanzado en lugar de la calendarización de etapas o trabajos. A esto, la licenciada Rebeca </w:t>
      </w:r>
      <w:proofErr w:type="spellStart"/>
      <w:r>
        <w:rPr>
          <w:rFonts w:ascii="Tahoma" w:eastAsia="Tahoma" w:hAnsi="Tahoma" w:cs="Tahoma"/>
        </w:rPr>
        <w:t>Clouthier</w:t>
      </w:r>
      <w:proofErr w:type="spellEnd"/>
      <w:r>
        <w:rPr>
          <w:rFonts w:ascii="Tahoma" w:eastAsia="Tahoma" w:hAnsi="Tahoma" w:cs="Tahoma"/>
        </w:rPr>
        <w:t xml:space="preserve"> Carrillo apuntó que sí deben de existir fechas acordadas y que estas puedan sufrir modificaciones pero que se tomen en cuenta.</w:t>
      </w:r>
    </w:p>
    <w:p w14:paraId="481C8060" w14:textId="77777777" w:rsidR="00C13DCB" w:rsidRDefault="00C13DCB">
      <w:pPr>
        <w:jc w:val="both"/>
        <w:rPr>
          <w:rFonts w:ascii="Tahoma" w:eastAsia="Tahoma" w:hAnsi="Tahoma" w:cs="Tahoma"/>
        </w:rPr>
      </w:pPr>
    </w:p>
    <w:p w14:paraId="0875AEC8" w14:textId="7BDA5693" w:rsidR="00C13DCB" w:rsidRDefault="00B85AC0">
      <w:pPr>
        <w:jc w:val="both"/>
        <w:rPr>
          <w:rFonts w:ascii="Tahoma" w:eastAsia="Tahoma" w:hAnsi="Tahoma" w:cs="Tahoma"/>
        </w:rPr>
      </w:pPr>
      <w:r>
        <w:rPr>
          <w:rFonts w:ascii="Tahoma" w:eastAsia="Tahoma" w:hAnsi="Tahoma" w:cs="Tahoma"/>
        </w:rPr>
        <w:t xml:space="preserve">Continuando con el tema, el licenciado García Calderón, propuso que las etapas </w:t>
      </w:r>
      <w:r w:rsidR="005468E4">
        <w:rPr>
          <w:rFonts w:ascii="Tahoma" w:eastAsia="Tahoma" w:hAnsi="Tahoma" w:cs="Tahoma"/>
        </w:rPr>
        <w:t>pudiesen</w:t>
      </w:r>
      <w:r>
        <w:rPr>
          <w:rFonts w:ascii="Tahoma" w:eastAsia="Tahoma" w:hAnsi="Tahoma" w:cs="Tahoma"/>
        </w:rPr>
        <w:t xml:space="preserve"> abordarse con un sistema de trimestres en lugar de fechas específicas. Acto seguido, el licenciado Ramírez Bustillos, secundó la idea argumentando que es más factible el fijar metas trimestrales por las complicaciones que podrían tener los poderes.</w:t>
      </w:r>
    </w:p>
    <w:p w14:paraId="25BEE235" w14:textId="77777777" w:rsidR="00C13DCB" w:rsidRDefault="00C13DCB">
      <w:pPr>
        <w:jc w:val="both"/>
        <w:rPr>
          <w:rFonts w:ascii="Tahoma" w:eastAsia="Tahoma" w:hAnsi="Tahoma" w:cs="Tahoma"/>
        </w:rPr>
      </w:pPr>
    </w:p>
    <w:p w14:paraId="26F8E3E5" w14:textId="642AD135" w:rsidR="00C13DCB" w:rsidRDefault="00B85AC0">
      <w:pPr>
        <w:jc w:val="both"/>
        <w:rPr>
          <w:rFonts w:ascii="Tahoma" w:eastAsia="Tahoma" w:hAnsi="Tahoma" w:cs="Tahoma"/>
        </w:rPr>
      </w:pPr>
      <w:r>
        <w:rPr>
          <w:rFonts w:ascii="Tahoma" w:eastAsia="Tahoma" w:hAnsi="Tahoma" w:cs="Tahoma"/>
        </w:rPr>
        <w:t xml:space="preserve">Posteriormente, el licenciado Francisco R. Guajardo Martínez, opinó que se trabajará con un tablero para seccionar </w:t>
      </w:r>
      <w:r w:rsidR="005468E4">
        <w:rPr>
          <w:rFonts w:ascii="Tahoma" w:eastAsia="Tahoma" w:hAnsi="Tahoma" w:cs="Tahoma"/>
        </w:rPr>
        <w:t>los proyectos</w:t>
      </w:r>
      <w:r>
        <w:rPr>
          <w:rFonts w:ascii="Tahoma" w:eastAsia="Tahoma" w:hAnsi="Tahoma" w:cs="Tahoma"/>
        </w:rPr>
        <w:t xml:space="preserve"> por trimestre con entregables e ir revisando los avances. </w:t>
      </w:r>
    </w:p>
    <w:p w14:paraId="354B9D76" w14:textId="77777777" w:rsidR="00C13DCB" w:rsidRDefault="00C13DCB">
      <w:pPr>
        <w:jc w:val="both"/>
        <w:rPr>
          <w:rFonts w:ascii="Tahoma" w:eastAsia="Tahoma" w:hAnsi="Tahoma" w:cs="Tahoma"/>
        </w:rPr>
      </w:pPr>
    </w:p>
    <w:p w14:paraId="30E48678" w14:textId="5815C05F" w:rsidR="00C13DCB" w:rsidRDefault="00B85AC0">
      <w:pPr>
        <w:jc w:val="both"/>
        <w:rPr>
          <w:rFonts w:ascii="Tahoma" w:eastAsia="Tahoma" w:hAnsi="Tahoma" w:cs="Tahoma"/>
        </w:rPr>
      </w:pPr>
      <w:r>
        <w:rPr>
          <w:rFonts w:ascii="Tahoma" w:eastAsia="Tahoma" w:hAnsi="Tahoma" w:cs="Tahoma"/>
        </w:rPr>
        <w:t xml:space="preserve">Después de algunas deliberaciones sobre la fecha de la reunión de trabajo, el licenciado García Calderón, preguntó a las y los presentes si estaban de </w:t>
      </w:r>
      <w:r>
        <w:rPr>
          <w:rFonts w:ascii="Tahoma" w:eastAsia="Tahoma" w:hAnsi="Tahoma" w:cs="Tahoma"/>
        </w:rPr>
        <w:lastRenderedPageBreak/>
        <w:t xml:space="preserve">acuerdo en que </w:t>
      </w:r>
      <w:r w:rsidR="00742F57">
        <w:rPr>
          <w:rFonts w:ascii="Tahoma" w:eastAsia="Tahoma" w:hAnsi="Tahoma" w:cs="Tahoma"/>
        </w:rPr>
        <w:t>la misma se llevase a cabo</w:t>
      </w:r>
      <w:r>
        <w:rPr>
          <w:rFonts w:ascii="Tahoma" w:eastAsia="Tahoma" w:hAnsi="Tahoma" w:cs="Tahoma"/>
        </w:rPr>
        <w:t xml:space="preserve"> el </w:t>
      </w:r>
      <w:r w:rsidR="00742F57">
        <w:rPr>
          <w:rFonts w:ascii="Tahoma" w:eastAsia="Tahoma" w:hAnsi="Tahoma" w:cs="Tahoma"/>
        </w:rPr>
        <w:t>lunes</w:t>
      </w:r>
      <w:r>
        <w:rPr>
          <w:rFonts w:ascii="Tahoma" w:eastAsia="Tahoma" w:hAnsi="Tahoma" w:cs="Tahoma"/>
        </w:rPr>
        <w:t xml:space="preserve"> 9 de diciembre a las 12</w:t>
      </w:r>
      <w:r w:rsidR="006A0683">
        <w:rPr>
          <w:rFonts w:ascii="Tahoma" w:eastAsia="Tahoma" w:hAnsi="Tahoma" w:cs="Tahoma"/>
        </w:rPr>
        <w:t xml:space="preserve">:00 horas </w:t>
      </w:r>
      <w:r>
        <w:rPr>
          <w:rFonts w:ascii="Tahoma" w:eastAsia="Tahoma" w:hAnsi="Tahoma" w:cs="Tahoma"/>
        </w:rPr>
        <w:t>en las instalaciones de la Comisión de Transparencia, siendo esta la fecha unánimemente respaldada</w:t>
      </w:r>
      <w:r w:rsidR="006A0683">
        <w:rPr>
          <w:rFonts w:ascii="Tahoma" w:eastAsia="Tahoma" w:hAnsi="Tahoma" w:cs="Tahoma"/>
        </w:rPr>
        <w:t xml:space="preserve"> por las y los integrantes del Secretariado Técnico Local</w:t>
      </w:r>
      <w:r>
        <w:rPr>
          <w:rFonts w:ascii="Tahoma" w:eastAsia="Tahoma" w:hAnsi="Tahoma" w:cs="Tahoma"/>
        </w:rPr>
        <w:t xml:space="preserve">. A continuación, la licenciada </w:t>
      </w:r>
      <w:r w:rsidR="00742F57">
        <w:rPr>
          <w:rFonts w:ascii="Tahoma" w:eastAsia="Tahoma" w:hAnsi="Tahoma" w:cs="Tahoma"/>
        </w:rPr>
        <w:t>González</w:t>
      </w:r>
      <w:r>
        <w:rPr>
          <w:rFonts w:ascii="Tahoma" w:eastAsia="Tahoma" w:hAnsi="Tahoma" w:cs="Tahoma"/>
        </w:rPr>
        <w:t xml:space="preserve"> Lara, pidió la opinión de las y los presentes sobre si era viable aprobar acuerdos en las reuniones de trabajo como la que se está planteando para no tener que esperar a la siguiente sesión o no tener que asistir en dos ocasiones en un mes. Después de existir un intercambio de ideas al respecto, las y los integrantes del Secretariado refrendaron su compromiso de asistir en dos ocasiones en ese mes y dar paso a la posibilidad de elaborar una minuta en la reunión de trabajo que agilice la aprobación de temas en la siguiente sesión al uso.</w:t>
      </w:r>
    </w:p>
    <w:p w14:paraId="4A0771D3" w14:textId="77777777" w:rsidR="00C13DCB" w:rsidRDefault="00C13DCB">
      <w:pPr>
        <w:jc w:val="both"/>
        <w:rPr>
          <w:rFonts w:ascii="Tahoma" w:eastAsia="Tahoma" w:hAnsi="Tahoma" w:cs="Tahoma"/>
        </w:rPr>
      </w:pPr>
    </w:p>
    <w:p w14:paraId="1AA68964" w14:textId="0CAD7BD8" w:rsidR="00C13DCB" w:rsidRDefault="00B85AC0">
      <w:pPr>
        <w:jc w:val="both"/>
        <w:rPr>
          <w:rFonts w:ascii="Tahoma" w:eastAsia="Tahoma" w:hAnsi="Tahoma" w:cs="Tahoma"/>
        </w:rPr>
      </w:pPr>
      <w:r>
        <w:rPr>
          <w:rFonts w:ascii="Tahoma" w:eastAsia="Tahoma" w:hAnsi="Tahoma" w:cs="Tahoma"/>
        </w:rPr>
        <w:t xml:space="preserve">Más adelante, la licenciada </w:t>
      </w:r>
      <w:r w:rsidR="00D928F4" w:rsidRPr="00D928F4">
        <w:rPr>
          <w:rFonts w:ascii="Tahoma" w:eastAsia="Tahoma" w:hAnsi="Tahoma" w:cs="Tahoma"/>
        </w:rPr>
        <w:t>Nancy Edith López Cantú</w:t>
      </w:r>
      <w:r>
        <w:rPr>
          <w:rFonts w:ascii="Tahoma" w:eastAsia="Tahoma" w:hAnsi="Tahoma" w:cs="Tahoma"/>
        </w:rPr>
        <w:t>, preguntó si el Poder Ejecutivo podría traer a personas expertas para que revisen los temas de las reuniones de trabajo, a lo cual las y los integrantes del Secretariado dieron su aprobación.</w:t>
      </w:r>
    </w:p>
    <w:p w14:paraId="01F17DB9" w14:textId="77777777" w:rsidR="00C13DCB" w:rsidRDefault="00C13DCB">
      <w:pPr>
        <w:jc w:val="both"/>
        <w:rPr>
          <w:rFonts w:ascii="Tahoma" w:eastAsia="Tahoma" w:hAnsi="Tahoma" w:cs="Tahoma"/>
        </w:rPr>
      </w:pPr>
    </w:p>
    <w:p w14:paraId="2870E51F" w14:textId="67CD1089" w:rsidR="00C13DCB" w:rsidRDefault="00B85AC0">
      <w:pPr>
        <w:jc w:val="both"/>
        <w:rPr>
          <w:rFonts w:ascii="Tahoma" w:eastAsia="Tahoma" w:hAnsi="Tahoma" w:cs="Tahoma"/>
        </w:rPr>
      </w:pPr>
      <w:r>
        <w:rPr>
          <w:rFonts w:ascii="Tahoma" w:eastAsia="Tahoma" w:hAnsi="Tahoma" w:cs="Tahoma"/>
        </w:rPr>
        <w:t xml:space="preserve">Para concluir con el apartado, la doctora Arango Morales, sometió a votación de las y los integrantes del Secretariado si estaban o no de acuerdo con la realización de la reunión de trabajo el </w:t>
      </w:r>
      <w:r w:rsidR="005468E4">
        <w:rPr>
          <w:rFonts w:ascii="Tahoma" w:eastAsia="Tahoma" w:hAnsi="Tahoma" w:cs="Tahoma"/>
        </w:rPr>
        <w:t>lunes</w:t>
      </w:r>
      <w:r>
        <w:rPr>
          <w:rFonts w:ascii="Tahoma" w:eastAsia="Tahoma" w:hAnsi="Tahoma" w:cs="Tahoma"/>
        </w:rPr>
        <w:t xml:space="preserve"> 9 de diciembre, siendo esta aprobada de man</w:t>
      </w:r>
      <w:r w:rsidR="006A0683">
        <w:rPr>
          <w:rFonts w:ascii="Tahoma" w:eastAsia="Tahoma" w:hAnsi="Tahoma" w:cs="Tahoma"/>
        </w:rPr>
        <w:t>era unánime a las 12:00 horas.</w:t>
      </w:r>
    </w:p>
    <w:p w14:paraId="0E12919C" w14:textId="77777777" w:rsidR="00C13DCB" w:rsidRDefault="00C13DCB">
      <w:pPr>
        <w:jc w:val="both"/>
        <w:rPr>
          <w:rFonts w:ascii="Tahoma" w:eastAsia="Tahoma" w:hAnsi="Tahoma" w:cs="Tahoma"/>
        </w:rPr>
      </w:pPr>
    </w:p>
    <w:p w14:paraId="7968D2C1" w14:textId="77777777" w:rsidR="00C13DCB" w:rsidRDefault="00B85AC0">
      <w:pPr>
        <w:jc w:val="both"/>
        <w:rPr>
          <w:rFonts w:ascii="Tahoma" w:eastAsia="Tahoma" w:hAnsi="Tahoma" w:cs="Tahoma"/>
        </w:rPr>
      </w:pPr>
      <w:r>
        <w:rPr>
          <w:rFonts w:ascii="Tahoma" w:eastAsia="Tahoma" w:hAnsi="Tahoma" w:cs="Tahoma"/>
        </w:rPr>
        <w:t xml:space="preserve">Con lo anterior, se dieron por agotados los asuntos específicos de la sesión, la doctora Arango Morales, procedió al desahogo del quinto punto del orden del día asuntos generales, cediéndole la palabra a la licenciada Rebeca </w:t>
      </w:r>
      <w:proofErr w:type="spellStart"/>
      <w:r>
        <w:rPr>
          <w:rFonts w:ascii="Tahoma" w:eastAsia="Tahoma" w:hAnsi="Tahoma" w:cs="Tahoma"/>
        </w:rPr>
        <w:t>Clouthier</w:t>
      </w:r>
      <w:proofErr w:type="spellEnd"/>
      <w:r>
        <w:rPr>
          <w:rFonts w:ascii="Tahoma" w:eastAsia="Tahoma" w:hAnsi="Tahoma" w:cs="Tahoma"/>
        </w:rPr>
        <w:t xml:space="preserve"> Carrillo, quien expuso sus dudas sobre si las sesiones que se realizan una vez al mes tienen días a la semana específicos a realizarse o cómo funciona la dinámica.</w:t>
      </w:r>
    </w:p>
    <w:p w14:paraId="456A2216" w14:textId="77777777" w:rsidR="00C13DCB" w:rsidRDefault="00C13DCB">
      <w:pPr>
        <w:jc w:val="both"/>
        <w:rPr>
          <w:rFonts w:ascii="Tahoma" w:eastAsia="Tahoma" w:hAnsi="Tahoma" w:cs="Tahoma"/>
        </w:rPr>
      </w:pPr>
    </w:p>
    <w:p w14:paraId="13AA7618" w14:textId="29DD8CA7" w:rsidR="00C13DCB" w:rsidRDefault="00B85AC0">
      <w:pPr>
        <w:jc w:val="both"/>
        <w:rPr>
          <w:rFonts w:ascii="Tahoma" w:eastAsia="Tahoma" w:hAnsi="Tahoma" w:cs="Tahoma"/>
        </w:rPr>
      </w:pPr>
      <w:r>
        <w:rPr>
          <w:rFonts w:ascii="Tahoma" w:eastAsia="Tahoma" w:hAnsi="Tahoma" w:cs="Tahoma"/>
        </w:rPr>
        <w:t>Al no haber más comentarios, la doctora Arango Morales, dio paso al sexto punto del orden del día, correspondiente a la fecha, hora y sede de la próxima sesión, quedando la fecha abierta para la tercera semana de diciembre</w:t>
      </w:r>
      <w:r w:rsidR="006A0683">
        <w:rPr>
          <w:rFonts w:ascii="Tahoma" w:eastAsia="Tahoma" w:hAnsi="Tahoma" w:cs="Tahoma"/>
        </w:rPr>
        <w:t xml:space="preserve"> de 2019</w:t>
      </w:r>
      <w:r>
        <w:rPr>
          <w:rFonts w:ascii="Tahoma" w:eastAsia="Tahoma" w:hAnsi="Tahoma" w:cs="Tahoma"/>
        </w:rPr>
        <w:t>, en las instalaciones de la Comisión de Transparencia.</w:t>
      </w:r>
    </w:p>
    <w:p w14:paraId="0D8130DE" w14:textId="77777777" w:rsidR="00C13DCB" w:rsidRDefault="00C13DCB">
      <w:pPr>
        <w:jc w:val="both"/>
        <w:rPr>
          <w:rFonts w:ascii="Tahoma" w:eastAsia="Tahoma" w:hAnsi="Tahoma" w:cs="Tahoma"/>
        </w:rPr>
      </w:pPr>
    </w:p>
    <w:p w14:paraId="303C6654" w14:textId="77777777" w:rsidR="00C13DCB" w:rsidRDefault="00B85AC0">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Finalmente, se dio trámite al </w:t>
      </w:r>
      <w:r>
        <w:rPr>
          <w:rFonts w:ascii="Tahoma" w:eastAsia="Tahoma" w:hAnsi="Tahoma" w:cs="Tahoma"/>
        </w:rPr>
        <w:t>séptimo</w:t>
      </w:r>
      <w:r>
        <w:rPr>
          <w:rFonts w:ascii="Tahoma" w:eastAsia="Tahoma" w:hAnsi="Tahoma" w:cs="Tahoma"/>
          <w:color w:val="000000"/>
        </w:rPr>
        <w:t xml:space="preserve"> punto de la agenda de trabajo, por lo que se concluyó la </w:t>
      </w:r>
      <w:r>
        <w:rPr>
          <w:rFonts w:ascii="Tahoma" w:eastAsia="Tahoma" w:hAnsi="Tahoma" w:cs="Tahoma"/>
        </w:rPr>
        <w:t>cuarta</w:t>
      </w:r>
      <w:r>
        <w:rPr>
          <w:rFonts w:ascii="Tahoma" w:eastAsia="Tahoma" w:hAnsi="Tahoma" w:cs="Tahoma"/>
          <w:color w:val="000000"/>
        </w:rPr>
        <w:t xml:space="preserve"> sesión ordinaria del </w:t>
      </w:r>
      <w:r>
        <w:rPr>
          <w:rFonts w:ascii="Tahoma" w:eastAsia="Tahoma" w:hAnsi="Tahoma" w:cs="Tahoma"/>
        </w:rPr>
        <w:t>tercer</w:t>
      </w:r>
      <w:r>
        <w:rPr>
          <w:rFonts w:ascii="Tahoma" w:eastAsia="Tahoma" w:hAnsi="Tahoma" w:cs="Tahoma"/>
          <w:color w:val="000000"/>
        </w:rPr>
        <w:t xml:space="preserve"> año de actividades del Secretariado Técnico Local del Estado de Nuevo León, siendo las </w:t>
      </w:r>
      <w:r>
        <w:rPr>
          <w:rFonts w:ascii="Tahoma" w:eastAsia="Tahoma" w:hAnsi="Tahoma" w:cs="Tahoma"/>
        </w:rPr>
        <w:t>13:22</w:t>
      </w:r>
      <w:r>
        <w:rPr>
          <w:rFonts w:ascii="Tahoma" w:eastAsia="Tahoma" w:hAnsi="Tahoma" w:cs="Tahoma"/>
          <w:color w:val="000000"/>
        </w:rPr>
        <w:t xml:space="preserve"> </w:t>
      </w:r>
      <w:r>
        <w:rPr>
          <w:rFonts w:ascii="Tahoma" w:eastAsia="Tahoma" w:hAnsi="Tahoma" w:cs="Tahoma"/>
        </w:rPr>
        <w:t>tre</w:t>
      </w:r>
      <w:r>
        <w:rPr>
          <w:rFonts w:ascii="Tahoma" w:eastAsia="Tahoma" w:hAnsi="Tahoma" w:cs="Tahoma"/>
          <w:color w:val="000000"/>
        </w:rPr>
        <w:t xml:space="preserve">ce horas con </w:t>
      </w:r>
      <w:r>
        <w:rPr>
          <w:rFonts w:ascii="Tahoma" w:eastAsia="Tahoma" w:hAnsi="Tahoma" w:cs="Tahoma"/>
        </w:rPr>
        <w:t>veintidós</w:t>
      </w:r>
      <w:r>
        <w:rPr>
          <w:rFonts w:ascii="Tahoma" w:eastAsia="Tahoma" w:hAnsi="Tahoma" w:cs="Tahoma"/>
          <w:color w:val="000000"/>
        </w:rPr>
        <w:t xml:space="preserve"> minutos del día </w:t>
      </w:r>
      <w:r>
        <w:rPr>
          <w:rFonts w:ascii="Tahoma" w:eastAsia="Tahoma" w:hAnsi="Tahoma" w:cs="Tahoma"/>
        </w:rPr>
        <w:t>27</w:t>
      </w:r>
      <w:r>
        <w:rPr>
          <w:rFonts w:ascii="Tahoma" w:eastAsia="Tahoma" w:hAnsi="Tahoma" w:cs="Tahoma"/>
          <w:color w:val="000000"/>
        </w:rPr>
        <w:t>-</w:t>
      </w:r>
      <w:r>
        <w:rPr>
          <w:rFonts w:ascii="Tahoma" w:eastAsia="Tahoma" w:hAnsi="Tahoma" w:cs="Tahoma"/>
        </w:rPr>
        <w:t>veintisiete</w:t>
      </w:r>
      <w:r>
        <w:rPr>
          <w:rFonts w:ascii="Tahoma" w:eastAsia="Tahoma" w:hAnsi="Tahoma" w:cs="Tahoma"/>
          <w:color w:val="000000"/>
        </w:rPr>
        <w:t xml:space="preserve"> de </w:t>
      </w:r>
      <w:r>
        <w:rPr>
          <w:rFonts w:ascii="Tahoma" w:eastAsia="Tahoma" w:hAnsi="Tahoma" w:cs="Tahoma"/>
        </w:rPr>
        <w:t>noviem</w:t>
      </w:r>
      <w:r>
        <w:rPr>
          <w:rFonts w:ascii="Tahoma" w:eastAsia="Tahoma" w:hAnsi="Tahoma" w:cs="Tahoma"/>
          <w:color w:val="000000"/>
        </w:rPr>
        <w:t>bre de 201</w:t>
      </w:r>
      <w:r>
        <w:rPr>
          <w:rFonts w:ascii="Tahoma" w:eastAsia="Tahoma" w:hAnsi="Tahoma" w:cs="Tahoma"/>
        </w:rPr>
        <w:t>9</w:t>
      </w:r>
      <w:r>
        <w:rPr>
          <w:rFonts w:ascii="Tahoma" w:eastAsia="Tahoma" w:hAnsi="Tahoma" w:cs="Tahoma"/>
          <w:color w:val="000000"/>
        </w:rPr>
        <w:t>- dos mil dieci</w:t>
      </w:r>
      <w:r>
        <w:rPr>
          <w:rFonts w:ascii="Tahoma" w:eastAsia="Tahoma" w:hAnsi="Tahoma" w:cs="Tahoma"/>
        </w:rPr>
        <w:t>nueve</w:t>
      </w:r>
      <w:r>
        <w:rPr>
          <w:rFonts w:ascii="Tahoma" w:eastAsia="Tahoma" w:hAnsi="Tahoma" w:cs="Tahoma"/>
          <w:color w:val="000000"/>
        </w:rPr>
        <w:t>, firmando al calce los que en ella intervinieron y así quisieron hacerlo.</w:t>
      </w:r>
    </w:p>
    <w:p w14:paraId="182E6867" w14:textId="77777777" w:rsidR="00C13DCB" w:rsidRDefault="00C13DCB">
      <w:pPr>
        <w:pBdr>
          <w:top w:val="nil"/>
          <w:left w:val="nil"/>
          <w:bottom w:val="nil"/>
          <w:right w:val="nil"/>
          <w:between w:val="nil"/>
        </w:pBdr>
        <w:jc w:val="both"/>
        <w:rPr>
          <w:rFonts w:ascii="Tahoma" w:eastAsia="Tahoma" w:hAnsi="Tahoma" w:cs="Tahoma"/>
        </w:rPr>
      </w:pPr>
    </w:p>
    <w:p w14:paraId="4768009F" w14:textId="77777777" w:rsidR="00C13DCB" w:rsidRDefault="00C13DCB">
      <w:pPr>
        <w:pBdr>
          <w:top w:val="nil"/>
          <w:left w:val="nil"/>
          <w:bottom w:val="nil"/>
          <w:right w:val="nil"/>
          <w:between w:val="nil"/>
        </w:pBdr>
        <w:jc w:val="both"/>
        <w:rPr>
          <w:rFonts w:ascii="Tahoma" w:eastAsia="Tahoma" w:hAnsi="Tahoma" w:cs="Tahoma"/>
        </w:rPr>
      </w:pPr>
    </w:p>
    <w:p w14:paraId="7BECBF5B" w14:textId="77777777" w:rsidR="00C13DCB" w:rsidRDefault="00C13DCB">
      <w:pPr>
        <w:pBdr>
          <w:top w:val="nil"/>
          <w:left w:val="nil"/>
          <w:bottom w:val="nil"/>
          <w:right w:val="nil"/>
          <w:between w:val="nil"/>
        </w:pBdr>
        <w:jc w:val="both"/>
        <w:rPr>
          <w:rFonts w:ascii="Tahoma" w:eastAsia="Tahoma" w:hAnsi="Tahoma" w:cs="Tahoma"/>
        </w:rPr>
      </w:pPr>
    </w:p>
    <w:p w14:paraId="4475FFF8" w14:textId="77777777" w:rsidR="00C13DCB" w:rsidRDefault="00C13DCB">
      <w:pPr>
        <w:pBdr>
          <w:top w:val="nil"/>
          <w:left w:val="nil"/>
          <w:bottom w:val="nil"/>
          <w:right w:val="nil"/>
          <w:between w:val="nil"/>
        </w:pBdr>
        <w:jc w:val="both"/>
        <w:rPr>
          <w:rFonts w:ascii="Tahoma" w:eastAsia="Tahoma" w:hAnsi="Tahoma" w:cs="Tahoma"/>
        </w:rPr>
      </w:pPr>
    </w:p>
    <w:p w14:paraId="7DE994F2" w14:textId="77777777" w:rsidR="00C13DCB" w:rsidRDefault="00C13DCB">
      <w:pPr>
        <w:pBdr>
          <w:top w:val="nil"/>
          <w:left w:val="nil"/>
          <w:bottom w:val="nil"/>
          <w:right w:val="nil"/>
          <w:between w:val="nil"/>
        </w:pBdr>
        <w:jc w:val="both"/>
        <w:rPr>
          <w:rFonts w:ascii="Tahoma" w:eastAsia="Tahoma" w:hAnsi="Tahoma" w:cs="Tahoma"/>
        </w:rPr>
      </w:pPr>
    </w:p>
    <w:p w14:paraId="05040F8A" w14:textId="77777777" w:rsidR="00C13DCB" w:rsidRDefault="00C13DCB">
      <w:pPr>
        <w:pBdr>
          <w:top w:val="nil"/>
          <w:left w:val="nil"/>
          <w:bottom w:val="nil"/>
          <w:right w:val="nil"/>
          <w:between w:val="nil"/>
        </w:pBdr>
        <w:jc w:val="both"/>
        <w:rPr>
          <w:rFonts w:ascii="Tahoma" w:eastAsia="Tahoma" w:hAnsi="Tahoma" w:cs="Tahoma"/>
        </w:rPr>
      </w:pPr>
    </w:p>
    <w:p w14:paraId="07D4CBEC" w14:textId="77777777" w:rsidR="00C13DCB" w:rsidRDefault="00C13DCB">
      <w:pPr>
        <w:pBdr>
          <w:top w:val="nil"/>
          <w:left w:val="nil"/>
          <w:bottom w:val="nil"/>
          <w:right w:val="nil"/>
          <w:between w:val="nil"/>
        </w:pBdr>
        <w:jc w:val="both"/>
        <w:rPr>
          <w:rFonts w:ascii="Tahoma" w:eastAsia="Tahoma" w:hAnsi="Tahoma" w:cs="Tahoma"/>
        </w:rPr>
      </w:pPr>
    </w:p>
    <w:p w14:paraId="099FC559" w14:textId="77777777" w:rsidR="00C13DCB" w:rsidRDefault="00C13DCB">
      <w:pPr>
        <w:pBdr>
          <w:top w:val="nil"/>
          <w:left w:val="nil"/>
          <w:bottom w:val="nil"/>
          <w:right w:val="nil"/>
          <w:between w:val="nil"/>
        </w:pBdr>
        <w:jc w:val="both"/>
        <w:rPr>
          <w:rFonts w:ascii="Tahoma" w:eastAsia="Tahoma" w:hAnsi="Tahoma" w:cs="Tahoma"/>
        </w:rPr>
      </w:pPr>
    </w:p>
    <w:p w14:paraId="5162AC0A" w14:textId="77777777" w:rsidR="00C13DCB" w:rsidRDefault="00C13DCB">
      <w:pPr>
        <w:pBdr>
          <w:top w:val="nil"/>
          <w:left w:val="nil"/>
          <w:bottom w:val="nil"/>
          <w:right w:val="nil"/>
          <w:between w:val="nil"/>
        </w:pBdr>
        <w:jc w:val="both"/>
        <w:rPr>
          <w:rFonts w:ascii="Tahoma" w:eastAsia="Tahoma" w:hAnsi="Tahoma" w:cs="Tahoma"/>
        </w:rPr>
      </w:pPr>
    </w:p>
    <w:p w14:paraId="516EEB20" w14:textId="77777777" w:rsidR="00C13DCB" w:rsidRDefault="00C13DCB">
      <w:pPr>
        <w:pBdr>
          <w:top w:val="nil"/>
          <w:left w:val="nil"/>
          <w:bottom w:val="nil"/>
          <w:right w:val="nil"/>
          <w:between w:val="nil"/>
        </w:pBdr>
        <w:jc w:val="both"/>
        <w:rPr>
          <w:rFonts w:ascii="Tahoma" w:eastAsia="Tahoma" w:hAnsi="Tahoma" w:cs="Tahoma"/>
        </w:rPr>
      </w:pPr>
    </w:p>
    <w:p w14:paraId="273F0F41" w14:textId="77777777" w:rsidR="00C13DCB" w:rsidRDefault="00C13DCB">
      <w:pPr>
        <w:pBdr>
          <w:top w:val="nil"/>
          <w:left w:val="nil"/>
          <w:bottom w:val="nil"/>
          <w:right w:val="nil"/>
          <w:between w:val="nil"/>
        </w:pBdr>
        <w:jc w:val="both"/>
        <w:rPr>
          <w:rFonts w:ascii="Tahoma" w:eastAsia="Tahoma" w:hAnsi="Tahoma" w:cs="Tahoma"/>
        </w:rPr>
      </w:pPr>
    </w:p>
    <w:p w14:paraId="39390848" w14:textId="77777777" w:rsidR="00C13DCB" w:rsidRDefault="00C13DCB">
      <w:pPr>
        <w:pBdr>
          <w:top w:val="nil"/>
          <w:left w:val="nil"/>
          <w:bottom w:val="nil"/>
          <w:right w:val="nil"/>
          <w:between w:val="nil"/>
        </w:pBdr>
        <w:jc w:val="both"/>
        <w:rPr>
          <w:rFonts w:ascii="Tahoma" w:eastAsia="Tahoma" w:hAnsi="Tahoma" w:cs="Tahoma"/>
        </w:rPr>
      </w:pPr>
    </w:p>
    <w:p w14:paraId="5BFF7990" w14:textId="77777777" w:rsidR="00C13DCB" w:rsidRDefault="00C13DCB">
      <w:pPr>
        <w:pBdr>
          <w:top w:val="nil"/>
          <w:left w:val="nil"/>
          <w:bottom w:val="nil"/>
          <w:right w:val="nil"/>
          <w:between w:val="nil"/>
        </w:pBdr>
        <w:jc w:val="both"/>
        <w:rPr>
          <w:rFonts w:ascii="Tahoma" w:eastAsia="Tahoma" w:hAnsi="Tahoma" w:cs="Tahoma"/>
        </w:rPr>
      </w:pPr>
    </w:p>
    <w:p w14:paraId="72E7671F" w14:textId="77777777" w:rsidR="00C13DCB" w:rsidRDefault="00C13DCB">
      <w:pPr>
        <w:pBdr>
          <w:top w:val="nil"/>
          <w:left w:val="nil"/>
          <w:bottom w:val="nil"/>
          <w:right w:val="nil"/>
          <w:between w:val="nil"/>
        </w:pBdr>
        <w:jc w:val="both"/>
        <w:rPr>
          <w:rFonts w:ascii="Tahoma" w:eastAsia="Tahoma" w:hAnsi="Tahoma" w:cs="Tahoma"/>
        </w:rPr>
      </w:pPr>
    </w:p>
    <w:p w14:paraId="326BF9FD" w14:textId="77777777" w:rsidR="00C13DCB" w:rsidRDefault="00C13DCB">
      <w:pPr>
        <w:pBdr>
          <w:top w:val="nil"/>
          <w:left w:val="nil"/>
          <w:bottom w:val="nil"/>
          <w:right w:val="nil"/>
          <w:between w:val="nil"/>
        </w:pBdr>
        <w:jc w:val="both"/>
        <w:rPr>
          <w:rFonts w:ascii="Tahoma" w:eastAsia="Tahoma" w:hAnsi="Tahoma" w:cs="Tahoma"/>
        </w:rPr>
      </w:pPr>
    </w:p>
    <w:p w14:paraId="73621DC6" w14:textId="77777777" w:rsidR="00C13DCB" w:rsidRDefault="00C13DCB">
      <w:pPr>
        <w:pBdr>
          <w:top w:val="nil"/>
          <w:left w:val="nil"/>
          <w:bottom w:val="nil"/>
          <w:right w:val="nil"/>
          <w:between w:val="nil"/>
        </w:pBdr>
        <w:jc w:val="both"/>
        <w:rPr>
          <w:rFonts w:ascii="Tahoma" w:eastAsia="Tahoma" w:hAnsi="Tahoma" w:cs="Tahoma"/>
        </w:rPr>
      </w:pPr>
    </w:p>
    <w:p w14:paraId="161D1DFB" w14:textId="77777777" w:rsidR="00C13DCB" w:rsidRDefault="00C13DCB">
      <w:pPr>
        <w:pBdr>
          <w:top w:val="nil"/>
          <w:left w:val="nil"/>
          <w:bottom w:val="nil"/>
          <w:right w:val="nil"/>
          <w:between w:val="nil"/>
        </w:pBdr>
        <w:jc w:val="both"/>
        <w:rPr>
          <w:rFonts w:ascii="Tahoma" w:eastAsia="Tahoma" w:hAnsi="Tahoma" w:cs="Tahoma"/>
        </w:rPr>
      </w:pPr>
    </w:p>
    <w:p w14:paraId="7613F322" w14:textId="77777777" w:rsidR="00C13DCB" w:rsidRDefault="00C13DCB">
      <w:pPr>
        <w:jc w:val="both"/>
        <w:rPr>
          <w:rFonts w:ascii="Tahoma" w:eastAsia="Tahoma" w:hAnsi="Tahoma" w:cs="Tahoma"/>
        </w:rPr>
      </w:pPr>
    </w:p>
    <w:tbl>
      <w:tblPr>
        <w:tblStyle w:val="a"/>
        <w:tblW w:w="9393" w:type="dxa"/>
        <w:tblInd w:w="-176" w:type="dxa"/>
        <w:tblLayout w:type="fixed"/>
        <w:tblLook w:val="0000" w:firstRow="0" w:lastRow="0" w:firstColumn="0" w:lastColumn="0" w:noHBand="0" w:noVBand="0"/>
      </w:tblPr>
      <w:tblGrid>
        <w:gridCol w:w="4696"/>
        <w:gridCol w:w="4697"/>
      </w:tblGrid>
      <w:tr w:rsidR="00C13DCB" w14:paraId="67BE122B" w14:textId="77777777" w:rsidTr="006C40F2">
        <w:trPr>
          <w:trHeight w:val="2055"/>
        </w:trPr>
        <w:tc>
          <w:tcPr>
            <w:tcW w:w="4696" w:type="dxa"/>
          </w:tcPr>
          <w:p w14:paraId="698EED51" w14:textId="079C09D5" w:rsidR="005468E4" w:rsidRDefault="005468E4" w:rsidP="006A0683">
            <w:pPr>
              <w:rPr>
                <w:rFonts w:ascii="Tahoma" w:eastAsia="Tahoma" w:hAnsi="Tahoma" w:cs="Tahoma"/>
                <w:b/>
              </w:rPr>
            </w:pPr>
          </w:p>
          <w:p w14:paraId="0EE9BDC9" w14:textId="77777777" w:rsidR="00C13DCB" w:rsidRDefault="00C13DCB">
            <w:pPr>
              <w:jc w:val="center"/>
              <w:rPr>
                <w:rFonts w:ascii="Tahoma" w:eastAsia="Tahoma" w:hAnsi="Tahoma" w:cs="Tahoma"/>
                <w:b/>
              </w:rPr>
            </w:pPr>
          </w:p>
          <w:p w14:paraId="382278F3" w14:textId="77777777" w:rsidR="00C13DCB" w:rsidRDefault="00B85AC0">
            <w:pPr>
              <w:jc w:val="center"/>
              <w:rPr>
                <w:rFonts w:ascii="Tahoma" w:eastAsia="Tahoma" w:hAnsi="Tahoma" w:cs="Tahoma"/>
                <w:b/>
              </w:rPr>
            </w:pPr>
            <w:r>
              <w:rPr>
                <w:rFonts w:ascii="Tahoma" w:eastAsia="Tahoma" w:hAnsi="Tahoma" w:cs="Tahoma"/>
                <w:b/>
              </w:rPr>
              <w:t>LIC. BRENDA LIZETH GONZÁLEZ LARA</w:t>
            </w:r>
          </w:p>
          <w:p w14:paraId="1D86CD35" w14:textId="71B72B9D" w:rsidR="00C13DCB" w:rsidRDefault="00D928F4">
            <w:pPr>
              <w:jc w:val="center"/>
              <w:rPr>
                <w:rFonts w:ascii="Tahoma" w:eastAsia="Tahoma" w:hAnsi="Tahoma" w:cs="Tahoma"/>
                <w:b/>
              </w:rPr>
            </w:pPr>
            <w:r>
              <w:rPr>
                <w:rFonts w:ascii="Tahoma" w:eastAsia="Tahoma" w:hAnsi="Tahoma" w:cs="Tahoma"/>
                <w:b/>
              </w:rPr>
              <w:t>Representante del Poder Judicial</w:t>
            </w:r>
            <w:r w:rsidR="00B85AC0">
              <w:rPr>
                <w:rFonts w:ascii="Tahoma" w:eastAsia="Tahoma" w:hAnsi="Tahoma" w:cs="Tahoma"/>
                <w:b/>
              </w:rPr>
              <w:t xml:space="preserve"> del Estado de Nuevo León</w:t>
            </w:r>
          </w:p>
        </w:tc>
        <w:tc>
          <w:tcPr>
            <w:tcW w:w="4697" w:type="dxa"/>
          </w:tcPr>
          <w:p w14:paraId="0A2E9FD7" w14:textId="584C72D5" w:rsidR="00C13DCB" w:rsidRDefault="00C13DCB" w:rsidP="006A0683">
            <w:pPr>
              <w:rPr>
                <w:rFonts w:ascii="Tahoma" w:eastAsia="Tahoma" w:hAnsi="Tahoma" w:cs="Tahoma"/>
                <w:b/>
              </w:rPr>
            </w:pPr>
          </w:p>
          <w:p w14:paraId="39B6AAC3" w14:textId="77777777" w:rsidR="00C13DCB" w:rsidRDefault="00C13DCB">
            <w:pPr>
              <w:jc w:val="center"/>
              <w:rPr>
                <w:rFonts w:ascii="Tahoma" w:eastAsia="Tahoma" w:hAnsi="Tahoma" w:cs="Tahoma"/>
                <w:b/>
              </w:rPr>
            </w:pPr>
          </w:p>
          <w:p w14:paraId="5EA8A6D4" w14:textId="77777777" w:rsidR="006A0683" w:rsidRDefault="006A0683" w:rsidP="006A0683">
            <w:pPr>
              <w:jc w:val="center"/>
              <w:rPr>
                <w:rFonts w:ascii="Tahoma" w:eastAsia="Tahoma" w:hAnsi="Tahoma" w:cs="Tahoma"/>
                <w:b/>
              </w:rPr>
            </w:pPr>
            <w:r>
              <w:rPr>
                <w:rFonts w:ascii="Tahoma" w:eastAsia="Tahoma" w:hAnsi="Tahoma" w:cs="Tahoma"/>
                <w:b/>
              </w:rPr>
              <w:t>LIC. FRANCISCO R. GUAJARDO MARTÍNEZ</w:t>
            </w:r>
          </w:p>
          <w:p w14:paraId="0714EEE2" w14:textId="77777777" w:rsidR="006A0683" w:rsidRDefault="006A0683" w:rsidP="006A0683">
            <w:pPr>
              <w:jc w:val="center"/>
              <w:rPr>
                <w:rFonts w:ascii="Tahoma" w:eastAsia="Tahoma" w:hAnsi="Tahoma" w:cs="Tahoma"/>
                <w:b/>
              </w:rPr>
            </w:pPr>
            <w:r>
              <w:rPr>
                <w:rFonts w:ascii="Tahoma" w:eastAsia="Tahoma" w:hAnsi="Tahoma" w:cs="Tahoma"/>
                <w:b/>
              </w:rPr>
              <w:t xml:space="preserve">Representante de la Comisión de Transparencia y </w:t>
            </w:r>
          </w:p>
          <w:p w14:paraId="491CFBBD" w14:textId="77777777" w:rsidR="006A0683" w:rsidRPr="00742F57" w:rsidRDefault="006A0683" w:rsidP="006A0683">
            <w:pPr>
              <w:jc w:val="center"/>
              <w:rPr>
                <w:rFonts w:ascii="Tahoma" w:eastAsia="Tahoma" w:hAnsi="Tahoma" w:cs="Tahoma"/>
                <w:b/>
              </w:rPr>
            </w:pPr>
            <w:r>
              <w:rPr>
                <w:rFonts w:ascii="Tahoma" w:eastAsia="Tahoma" w:hAnsi="Tahoma" w:cs="Tahoma"/>
                <w:b/>
              </w:rPr>
              <w:t>Acceso a la Información Pública del Estado de Nuevo León.</w:t>
            </w:r>
          </w:p>
          <w:p w14:paraId="374B8870" w14:textId="705B8C92" w:rsidR="00C13DCB" w:rsidRDefault="00C13DCB">
            <w:pPr>
              <w:jc w:val="center"/>
              <w:rPr>
                <w:rFonts w:ascii="Tahoma" w:eastAsia="Tahoma" w:hAnsi="Tahoma" w:cs="Tahoma"/>
                <w:b/>
              </w:rPr>
            </w:pPr>
          </w:p>
        </w:tc>
      </w:tr>
      <w:tr w:rsidR="00C13DCB" w14:paraId="5F2C00CE" w14:textId="77777777" w:rsidTr="006C40F2">
        <w:trPr>
          <w:trHeight w:val="80"/>
        </w:trPr>
        <w:tc>
          <w:tcPr>
            <w:tcW w:w="4696" w:type="dxa"/>
          </w:tcPr>
          <w:p w14:paraId="01CBE187" w14:textId="77777777" w:rsidR="00C13DCB" w:rsidRDefault="00C13DCB">
            <w:pPr>
              <w:jc w:val="center"/>
              <w:rPr>
                <w:rFonts w:ascii="Tahoma" w:eastAsia="Tahoma" w:hAnsi="Tahoma" w:cs="Tahoma"/>
                <w:b/>
              </w:rPr>
            </w:pPr>
          </w:p>
          <w:p w14:paraId="0597ACB9" w14:textId="77777777" w:rsidR="00C13DCB" w:rsidRDefault="00C13DCB">
            <w:pPr>
              <w:jc w:val="center"/>
              <w:rPr>
                <w:rFonts w:ascii="Tahoma" w:eastAsia="Tahoma" w:hAnsi="Tahoma" w:cs="Tahoma"/>
                <w:b/>
              </w:rPr>
            </w:pPr>
          </w:p>
          <w:p w14:paraId="26C9DCEC" w14:textId="77777777" w:rsidR="00C13DCB" w:rsidRDefault="00C13DCB">
            <w:pPr>
              <w:jc w:val="center"/>
              <w:rPr>
                <w:rFonts w:ascii="Tahoma" w:eastAsia="Tahoma" w:hAnsi="Tahoma" w:cs="Tahoma"/>
                <w:b/>
              </w:rPr>
            </w:pPr>
          </w:p>
          <w:p w14:paraId="292D1E8C" w14:textId="0EA8B6BC" w:rsidR="00C13DCB" w:rsidRDefault="00C13DCB">
            <w:pPr>
              <w:jc w:val="center"/>
              <w:rPr>
                <w:rFonts w:ascii="Tahoma" w:eastAsia="Tahoma" w:hAnsi="Tahoma" w:cs="Tahoma"/>
                <w:b/>
              </w:rPr>
            </w:pPr>
          </w:p>
          <w:p w14:paraId="7976F8C0" w14:textId="77777777" w:rsidR="006C40F2" w:rsidRDefault="006C40F2">
            <w:pPr>
              <w:jc w:val="center"/>
              <w:rPr>
                <w:rFonts w:ascii="Tahoma" w:eastAsia="Tahoma" w:hAnsi="Tahoma" w:cs="Tahoma"/>
                <w:b/>
              </w:rPr>
            </w:pPr>
          </w:p>
          <w:p w14:paraId="42F99CC4" w14:textId="77777777" w:rsidR="00C13DCB" w:rsidRDefault="00C13DCB">
            <w:pPr>
              <w:jc w:val="center"/>
              <w:rPr>
                <w:rFonts w:ascii="Tahoma" w:eastAsia="Tahoma" w:hAnsi="Tahoma" w:cs="Tahoma"/>
                <w:b/>
              </w:rPr>
            </w:pPr>
          </w:p>
          <w:p w14:paraId="7CFFDA5D" w14:textId="77777777" w:rsidR="00C13DCB" w:rsidRDefault="00B85AC0">
            <w:pPr>
              <w:jc w:val="center"/>
              <w:rPr>
                <w:rFonts w:ascii="Tahoma" w:eastAsia="Tahoma" w:hAnsi="Tahoma" w:cs="Tahoma"/>
                <w:b/>
              </w:rPr>
            </w:pPr>
            <w:r>
              <w:rPr>
                <w:rFonts w:ascii="Tahoma" w:eastAsia="Tahoma" w:hAnsi="Tahoma" w:cs="Tahoma"/>
                <w:b/>
              </w:rPr>
              <w:t>LIC. REBECA CLOUTHIER CARRILLO Representante de REDESQUINTOPODER IDEA, A.C.</w:t>
            </w:r>
          </w:p>
          <w:p w14:paraId="7E690B22" w14:textId="77777777" w:rsidR="00C13DCB" w:rsidRDefault="00C13DCB">
            <w:pPr>
              <w:jc w:val="center"/>
              <w:rPr>
                <w:rFonts w:ascii="Tahoma" w:eastAsia="Tahoma" w:hAnsi="Tahoma" w:cs="Tahoma"/>
                <w:b/>
              </w:rPr>
            </w:pPr>
          </w:p>
        </w:tc>
        <w:tc>
          <w:tcPr>
            <w:tcW w:w="4697" w:type="dxa"/>
          </w:tcPr>
          <w:p w14:paraId="1EDD002E" w14:textId="77777777" w:rsidR="00C13DCB" w:rsidRDefault="00C13DCB">
            <w:pPr>
              <w:jc w:val="center"/>
              <w:rPr>
                <w:rFonts w:ascii="Tahoma" w:eastAsia="Tahoma" w:hAnsi="Tahoma" w:cs="Tahoma"/>
                <w:b/>
              </w:rPr>
            </w:pPr>
          </w:p>
          <w:p w14:paraId="1F5C9CAF" w14:textId="77777777" w:rsidR="00C13DCB" w:rsidRDefault="00C13DCB">
            <w:pPr>
              <w:jc w:val="center"/>
              <w:rPr>
                <w:rFonts w:ascii="Tahoma" w:eastAsia="Tahoma" w:hAnsi="Tahoma" w:cs="Tahoma"/>
                <w:b/>
              </w:rPr>
            </w:pPr>
          </w:p>
          <w:p w14:paraId="3EF3B35A" w14:textId="15959AF5" w:rsidR="00C13DCB" w:rsidRDefault="00C13DCB">
            <w:pPr>
              <w:jc w:val="center"/>
              <w:rPr>
                <w:rFonts w:ascii="Tahoma" w:eastAsia="Tahoma" w:hAnsi="Tahoma" w:cs="Tahoma"/>
                <w:b/>
              </w:rPr>
            </w:pPr>
          </w:p>
          <w:p w14:paraId="276675A8" w14:textId="77777777" w:rsidR="006C40F2" w:rsidRDefault="006C40F2">
            <w:pPr>
              <w:jc w:val="center"/>
              <w:rPr>
                <w:rFonts w:ascii="Tahoma" w:eastAsia="Tahoma" w:hAnsi="Tahoma" w:cs="Tahoma"/>
                <w:b/>
              </w:rPr>
            </w:pPr>
          </w:p>
          <w:p w14:paraId="26344C01" w14:textId="77777777" w:rsidR="00C13DCB" w:rsidRDefault="00C13DCB">
            <w:pPr>
              <w:jc w:val="center"/>
              <w:rPr>
                <w:rFonts w:ascii="Tahoma" w:eastAsia="Tahoma" w:hAnsi="Tahoma" w:cs="Tahoma"/>
                <w:b/>
              </w:rPr>
            </w:pPr>
          </w:p>
          <w:p w14:paraId="3F5480B4" w14:textId="77777777" w:rsidR="00C13DCB" w:rsidRDefault="00C13DCB">
            <w:pPr>
              <w:jc w:val="center"/>
              <w:rPr>
                <w:rFonts w:ascii="Tahoma" w:eastAsia="Tahoma" w:hAnsi="Tahoma" w:cs="Tahoma"/>
                <w:b/>
              </w:rPr>
            </w:pPr>
          </w:p>
          <w:p w14:paraId="27DA5807" w14:textId="63D8D9DC" w:rsidR="00C13DCB" w:rsidRDefault="00B85AC0">
            <w:pPr>
              <w:jc w:val="center"/>
              <w:rPr>
                <w:rFonts w:ascii="Tahoma" w:eastAsia="Tahoma" w:hAnsi="Tahoma" w:cs="Tahoma"/>
                <w:b/>
              </w:rPr>
            </w:pPr>
            <w:r>
              <w:rPr>
                <w:rFonts w:ascii="Tahoma" w:eastAsia="Tahoma" w:hAnsi="Tahoma" w:cs="Tahoma"/>
                <w:b/>
              </w:rPr>
              <w:t>LIC. NISSI VALDOVINOS GONZ</w:t>
            </w:r>
            <w:r w:rsidR="00742F57">
              <w:rPr>
                <w:rFonts w:ascii="Tahoma" w:eastAsia="Tahoma" w:hAnsi="Tahoma" w:cs="Tahoma"/>
                <w:b/>
              </w:rPr>
              <w:t>Á</w:t>
            </w:r>
            <w:r>
              <w:rPr>
                <w:rFonts w:ascii="Tahoma" w:eastAsia="Tahoma" w:hAnsi="Tahoma" w:cs="Tahoma"/>
                <w:b/>
              </w:rPr>
              <w:t>LEZ</w:t>
            </w:r>
          </w:p>
          <w:p w14:paraId="7E6FC7D3" w14:textId="77777777" w:rsidR="00C13DCB" w:rsidRDefault="00B85AC0">
            <w:pPr>
              <w:jc w:val="center"/>
              <w:rPr>
                <w:rFonts w:ascii="Tahoma" w:eastAsia="Tahoma" w:hAnsi="Tahoma" w:cs="Tahoma"/>
                <w:b/>
              </w:rPr>
            </w:pPr>
            <w:r>
              <w:rPr>
                <w:rFonts w:ascii="Tahoma" w:eastAsia="Tahoma" w:hAnsi="Tahoma" w:cs="Tahoma"/>
                <w:b/>
              </w:rPr>
              <w:t>Representante de Cómo Vamos</w:t>
            </w:r>
          </w:p>
          <w:p w14:paraId="2151EE34" w14:textId="77777777" w:rsidR="00C13DCB" w:rsidRDefault="00B85AC0">
            <w:pPr>
              <w:jc w:val="center"/>
              <w:rPr>
                <w:rFonts w:ascii="Tahoma" w:eastAsia="Tahoma" w:hAnsi="Tahoma" w:cs="Tahoma"/>
                <w:b/>
              </w:rPr>
            </w:pPr>
            <w:r>
              <w:rPr>
                <w:rFonts w:ascii="Tahoma" w:eastAsia="Tahoma" w:hAnsi="Tahoma" w:cs="Tahoma"/>
                <w:b/>
              </w:rPr>
              <w:t>Nuevo León</w:t>
            </w:r>
          </w:p>
        </w:tc>
      </w:tr>
      <w:tr w:rsidR="00C13DCB" w14:paraId="4559AB34" w14:textId="77777777" w:rsidTr="006A0683">
        <w:trPr>
          <w:trHeight w:val="1305"/>
        </w:trPr>
        <w:tc>
          <w:tcPr>
            <w:tcW w:w="4696" w:type="dxa"/>
          </w:tcPr>
          <w:p w14:paraId="3627B65A" w14:textId="77777777" w:rsidR="00C13DCB" w:rsidRDefault="00C13DCB">
            <w:pPr>
              <w:jc w:val="center"/>
              <w:rPr>
                <w:rFonts w:ascii="Tahoma" w:eastAsia="Tahoma" w:hAnsi="Tahoma" w:cs="Tahoma"/>
                <w:b/>
              </w:rPr>
            </w:pPr>
          </w:p>
          <w:p w14:paraId="2C8B7A88" w14:textId="77777777" w:rsidR="00C13DCB" w:rsidRDefault="00C13DCB">
            <w:pPr>
              <w:jc w:val="center"/>
              <w:rPr>
                <w:rFonts w:ascii="Tahoma" w:eastAsia="Tahoma" w:hAnsi="Tahoma" w:cs="Tahoma"/>
                <w:b/>
              </w:rPr>
            </w:pPr>
          </w:p>
          <w:p w14:paraId="7DE87318" w14:textId="250A9302" w:rsidR="00C13DCB" w:rsidRDefault="00C13DCB">
            <w:pPr>
              <w:jc w:val="center"/>
              <w:rPr>
                <w:rFonts w:ascii="Tahoma" w:eastAsia="Tahoma" w:hAnsi="Tahoma" w:cs="Tahoma"/>
                <w:b/>
              </w:rPr>
            </w:pPr>
          </w:p>
          <w:p w14:paraId="21B68075" w14:textId="4F370499" w:rsidR="006C40F2" w:rsidRDefault="006C40F2">
            <w:pPr>
              <w:jc w:val="center"/>
              <w:rPr>
                <w:rFonts w:ascii="Tahoma" w:eastAsia="Tahoma" w:hAnsi="Tahoma" w:cs="Tahoma"/>
                <w:b/>
              </w:rPr>
            </w:pPr>
          </w:p>
          <w:p w14:paraId="0CB83AD3" w14:textId="77777777" w:rsidR="006C40F2" w:rsidRDefault="006C40F2">
            <w:pPr>
              <w:jc w:val="center"/>
              <w:rPr>
                <w:rFonts w:ascii="Tahoma" w:eastAsia="Tahoma" w:hAnsi="Tahoma" w:cs="Tahoma"/>
                <w:b/>
              </w:rPr>
            </w:pPr>
          </w:p>
          <w:p w14:paraId="599448B1" w14:textId="77777777" w:rsidR="00C13DCB" w:rsidRDefault="00C13DCB">
            <w:pPr>
              <w:jc w:val="center"/>
              <w:rPr>
                <w:rFonts w:ascii="Tahoma" w:eastAsia="Tahoma" w:hAnsi="Tahoma" w:cs="Tahoma"/>
                <w:b/>
              </w:rPr>
            </w:pPr>
          </w:p>
          <w:p w14:paraId="28B59A93" w14:textId="77777777" w:rsidR="00C13DCB" w:rsidRDefault="00B85AC0">
            <w:pPr>
              <w:jc w:val="center"/>
              <w:rPr>
                <w:rFonts w:ascii="Tahoma" w:eastAsia="Tahoma" w:hAnsi="Tahoma" w:cs="Tahoma"/>
                <w:b/>
              </w:rPr>
            </w:pPr>
            <w:r>
              <w:rPr>
                <w:rFonts w:ascii="Tahoma" w:eastAsia="Tahoma" w:hAnsi="Tahoma" w:cs="Tahoma"/>
                <w:b/>
              </w:rPr>
              <w:t>LIC. FÉLIX FERNANDO RAMÍREZ BUSTILLOS</w:t>
            </w:r>
          </w:p>
          <w:p w14:paraId="59F7BEEF" w14:textId="32493021" w:rsidR="00C13DCB" w:rsidRDefault="00B85AC0">
            <w:pPr>
              <w:jc w:val="center"/>
              <w:rPr>
                <w:rFonts w:ascii="Tahoma" w:eastAsia="Tahoma" w:hAnsi="Tahoma" w:cs="Tahoma"/>
                <w:b/>
              </w:rPr>
            </w:pPr>
            <w:r>
              <w:rPr>
                <w:rFonts w:ascii="Tahoma" w:eastAsia="Tahoma" w:hAnsi="Tahoma" w:cs="Tahoma"/>
                <w:b/>
              </w:rPr>
              <w:t xml:space="preserve">Representante del </w:t>
            </w:r>
            <w:r w:rsidR="00742F57">
              <w:rPr>
                <w:rFonts w:ascii="Tahoma" w:eastAsia="Tahoma" w:hAnsi="Tahoma" w:cs="Tahoma"/>
                <w:b/>
              </w:rPr>
              <w:t>H. Congreso</w:t>
            </w:r>
            <w:r w:rsidR="00D928F4">
              <w:rPr>
                <w:rFonts w:ascii="Tahoma" w:eastAsia="Tahoma" w:hAnsi="Tahoma" w:cs="Tahoma"/>
                <w:b/>
              </w:rPr>
              <w:t xml:space="preserve"> del</w:t>
            </w:r>
            <w:r>
              <w:rPr>
                <w:rFonts w:ascii="Tahoma" w:eastAsia="Tahoma" w:hAnsi="Tahoma" w:cs="Tahoma"/>
                <w:b/>
              </w:rPr>
              <w:t xml:space="preserve"> Estado de Nuevo León.</w:t>
            </w:r>
          </w:p>
          <w:p w14:paraId="1064C63F" w14:textId="77777777" w:rsidR="00C13DCB" w:rsidRDefault="00C13DCB">
            <w:pPr>
              <w:ind w:left="1842" w:right="1638"/>
              <w:jc w:val="center"/>
              <w:rPr>
                <w:rFonts w:ascii="Tahoma" w:eastAsia="Tahoma" w:hAnsi="Tahoma" w:cs="Tahoma"/>
                <w:b/>
              </w:rPr>
            </w:pPr>
          </w:p>
        </w:tc>
        <w:tc>
          <w:tcPr>
            <w:tcW w:w="4697" w:type="dxa"/>
          </w:tcPr>
          <w:p w14:paraId="05161630" w14:textId="77777777" w:rsidR="00C13DCB" w:rsidRDefault="00C13DCB">
            <w:pPr>
              <w:jc w:val="center"/>
              <w:rPr>
                <w:rFonts w:ascii="Tahoma" w:eastAsia="Tahoma" w:hAnsi="Tahoma" w:cs="Tahoma"/>
                <w:b/>
              </w:rPr>
            </w:pPr>
          </w:p>
          <w:p w14:paraId="3B5DE4DD" w14:textId="77777777" w:rsidR="00C13DCB" w:rsidRDefault="00C13DCB">
            <w:pPr>
              <w:jc w:val="center"/>
              <w:rPr>
                <w:rFonts w:ascii="Tahoma" w:eastAsia="Tahoma" w:hAnsi="Tahoma" w:cs="Tahoma"/>
                <w:b/>
              </w:rPr>
            </w:pPr>
          </w:p>
          <w:p w14:paraId="1C21B952" w14:textId="4DA34ADE" w:rsidR="00C13DCB" w:rsidRDefault="00C13DCB">
            <w:pPr>
              <w:jc w:val="center"/>
              <w:rPr>
                <w:rFonts w:ascii="Tahoma" w:eastAsia="Tahoma" w:hAnsi="Tahoma" w:cs="Tahoma"/>
                <w:b/>
              </w:rPr>
            </w:pPr>
          </w:p>
          <w:p w14:paraId="0C7C0DC1" w14:textId="3279A5B7" w:rsidR="006C40F2" w:rsidRDefault="006C40F2">
            <w:pPr>
              <w:jc w:val="center"/>
              <w:rPr>
                <w:rFonts w:ascii="Tahoma" w:eastAsia="Tahoma" w:hAnsi="Tahoma" w:cs="Tahoma"/>
                <w:b/>
              </w:rPr>
            </w:pPr>
          </w:p>
          <w:p w14:paraId="7FD73152" w14:textId="77777777" w:rsidR="006C40F2" w:rsidRDefault="006C40F2">
            <w:pPr>
              <w:jc w:val="center"/>
              <w:rPr>
                <w:rFonts w:ascii="Tahoma" w:eastAsia="Tahoma" w:hAnsi="Tahoma" w:cs="Tahoma"/>
                <w:b/>
              </w:rPr>
            </w:pPr>
          </w:p>
          <w:p w14:paraId="54CF39C2" w14:textId="77777777" w:rsidR="00C13DCB" w:rsidRDefault="00C13DCB">
            <w:pPr>
              <w:jc w:val="center"/>
              <w:rPr>
                <w:rFonts w:ascii="Tahoma" w:eastAsia="Tahoma" w:hAnsi="Tahoma" w:cs="Tahoma"/>
                <w:b/>
              </w:rPr>
            </w:pPr>
          </w:p>
          <w:p w14:paraId="2CE79F72" w14:textId="77777777" w:rsidR="00C13DCB" w:rsidRDefault="00B85AC0">
            <w:pPr>
              <w:jc w:val="center"/>
              <w:rPr>
                <w:rFonts w:ascii="Tahoma" w:eastAsia="Tahoma" w:hAnsi="Tahoma" w:cs="Tahoma"/>
                <w:b/>
              </w:rPr>
            </w:pPr>
            <w:r>
              <w:rPr>
                <w:rFonts w:ascii="Tahoma" w:eastAsia="Tahoma" w:hAnsi="Tahoma" w:cs="Tahoma"/>
                <w:b/>
              </w:rPr>
              <w:t>LIC. MARÍA GONZÁLEZ GARZA</w:t>
            </w:r>
          </w:p>
          <w:p w14:paraId="4CDC9555" w14:textId="77777777" w:rsidR="00C13DCB" w:rsidRDefault="00B85AC0">
            <w:pPr>
              <w:jc w:val="center"/>
              <w:rPr>
                <w:rFonts w:ascii="Tahoma" w:eastAsia="Tahoma" w:hAnsi="Tahoma" w:cs="Tahoma"/>
                <w:b/>
              </w:rPr>
            </w:pPr>
            <w:r>
              <w:rPr>
                <w:rFonts w:ascii="Tahoma" w:eastAsia="Tahoma" w:hAnsi="Tahoma" w:cs="Tahoma"/>
                <w:b/>
              </w:rPr>
              <w:t>Representante de Despierta, Cuestiona y Actúa A.C.</w:t>
            </w:r>
          </w:p>
        </w:tc>
      </w:tr>
      <w:tr w:rsidR="006A0683" w14:paraId="4041909A" w14:textId="08E3639A" w:rsidTr="006A0683">
        <w:trPr>
          <w:trHeight w:val="1305"/>
        </w:trPr>
        <w:tc>
          <w:tcPr>
            <w:tcW w:w="9393" w:type="dxa"/>
            <w:gridSpan w:val="2"/>
          </w:tcPr>
          <w:p w14:paraId="72EB4AD0" w14:textId="77777777" w:rsidR="006A0683" w:rsidRDefault="006A0683" w:rsidP="006C40F2">
            <w:pPr>
              <w:jc w:val="center"/>
              <w:rPr>
                <w:rFonts w:ascii="Tahoma" w:eastAsia="Tahoma" w:hAnsi="Tahoma" w:cs="Tahoma"/>
                <w:b/>
              </w:rPr>
            </w:pPr>
          </w:p>
          <w:p w14:paraId="47A1F50A" w14:textId="77777777" w:rsidR="006A0683" w:rsidRDefault="006A0683" w:rsidP="006A0683">
            <w:pPr>
              <w:jc w:val="center"/>
              <w:rPr>
                <w:rFonts w:ascii="Tahoma" w:eastAsia="Tahoma" w:hAnsi="Tahoma" w:cs="Tahoma"/>
                <w:b/>
              </w:rPr>
            </w:pPr>
          </w:p>
          <w:p w14:paraId="1571872C" w14:textId="5A8B65E7" w:rsidR="006A0683" w:rsidRDefault="006A0683" w:rsidP="006A0683">
            <w:pPr>
              <w:rPr>
                <w:rFonts w:ascii="Tahoma" w:eastAsia="Tahoma" w:hAnsi="Tahoma" w:cs="Tahoma"/>
                <w:b/>
              </w:rPr>
            </w:pPr>
          </w:p>
          <w:p w14:paraId="30D14289" w14:textId="77777777" w:rsidR="006A0683" w:rsidRDefault="006A0683" w:rsidP="006A0683">
            <w:pPr>
              <w:rPr>
                <w:rFonts w:ascii="Tahoma" w:eastAsia="Tahoma" w:hAnsi="Tahoma" w:cs="Tahoma"/>
                <w:b/>
              </w:rPr>
            </w:pPr>
          </w:p>
          <w:p w14:paraId="44E7B7D7" w14:textId="3437B34A" w:rsidR="006A0683" w:rsidRDefault="006A0683" w:rsidP="006A0683">
            <w:pPr>
              <w:rPr>
                <w:rFonts w:ascii="Tahoma" w:eastAsia="Tahoma" w:hAnsi="Tahoma" w:cs="Tahoma"/>
                <w:b/>
              </w:rPr>
            </w:pPr>
          </w:p>
          <w:p w14:paraId="0A16E98B" w14:textId="77777777" w:rsidR="006A0683" w:rsidRDefault="006A0683" w:rsidP="006A0683">
            <w:pPr>
              <w:jc w:val="center"/>
              <w:rPr>
                <w:rFonts w:ascii="Tahoma" w:eastAsia="Tahoma" w:hAnsi="Tahoma" w:cs="Tahoma"/>
                <w:b/>
              </w:rPr>
            </w:pPr>
          </w:p>
          <w:p w14:paraId="4E21F430" w14:textId="26492AB9" w:rsidR="006A0683" w:rsidRDefault="006A0683" w:rsidP="006A0683">
            <w:pPr>
              <w:jc w:val="center"/>
              <w:rPr>
                <w:rFonts w:ascii="Tahoma" w:eastAsia="Tahoma" w:hAnsi="Tahoma" w:cs="Tahoma"/>
                <w:b/>
              </w:rPr>
            </w:pPr>
            <w:r>
              <w:rPr>
                <w:rFonts w:ascii="Tahoma" w:eastAsia="Tahoma" w:hAnsi="Tahoma" w:cs="Tahoma"/>
                <w:b/>
              </w:rPr>
              <w:t>DRA. XÓCHITL ARANGO MORALES</w:t>
            </w:r>
          </w:p>
          <w:p w14:paraId="1670B98E" w14:textId="3A7C4DC9" w:rsidR="006A0683" w:rsidRDefault="006A0683">
            <w:pPr>
              <w:jc w:val="center"/>
              <w:rPr>
                <w:rFonts w:ascii="Tahoma" w:eastAsia="Tahoma" w:hAnsi="Tahoma" w:cs="Tahoma"/>
                <w:b/>
              </w:rPr>
            </w:pPr>
            <w:r>
              <w:rPr>
                <w:rFonts w:ascii="Tahoma" w:eastAsia="Tahoma" w:hAnsi="Tahoma" w:cs="Tahoma"/>
                <w:b/>
              </w:rPr>
              <w:t>Facilitadora del Ejercicio</w:t>
            </w:r>
          </w:p>
        </w:tc>
      </w:tr>
    </w:tbl>
    <w:p w14:paraId="50B084F9" w14:textId="77777777" w:rsidR="00C13DCB" w:rsidRDefault="00C13DCB">
      <w:pPr>
        <w:jc w:val="center"/>
        <w:rPr>
          <w:rFonts w:ascii="Tahoma" w:eastAsia="Tahoma" w:hAnsi="Tahoma" w:cs="Tahoma"/>
          <w:b/>
        </w:rPr>
      </w:pPr>
    </w:p>
    <w:p w14:paraId="1EEA1F6C" w14:textId="77777777" w:rsidR="00C13DCB" w:rsidRDefault="00C13DCB">
      <w:pPr>
        <w:jc w:val="center"/>
        <w:rPr>
          <w:rFonts w:ascii="Tahoma" w:eastAsia="Tahoma" w:hAnsi="Tahoma" w:cs="Tahoma"/>
          <w:b/>
        </w:rPr>
      </w:pPr>
    </w:p>
    <w:p w14:paraId="16C43958" w14:textId="2B333570" w:rsidR="00C13DCB" w:rsidRDefault="00C13DCB">
      <w:pPr>
        <w:jc w:val="center"/>
        <w:rPr>
          <w:rFonts w:ascii="Tahoma" w:eastAsia="Tahoma" w:hAnsi="Tahoma" w:cs="Tahoma"/>
          <w:b/>
        </w:rPr>
      </w:pPr>
    </w:p>
    <w:p w14:paraId="6695CA93" w14:textId="1B894EC8" w:rsidR="005468E4" w:rsidRDefault="005468E4">
      <w:pPr>
        <w:jc w:val="center"/>
        <w:rPr>
          <w:rFonts w:ascii="Tahoma" w:eastAsia="Tahoma" w:hAnsi="Tahoma" w:cs="Tahoma"/>
          <w:b/>
        </w:rPr>
      </w:pPr>
    </w:p>
    <w:p w14:paraId="7DA01F47" w14:textId="77777777" w:rsidR="005468E4" w:rsidRDefault="005468E4">
      <w:pPr>
        <w:jc w:val="center"/>
        <w:rPr>
          <w:rFonts w:ascii="Tahoma" w:eastAsia="Tahoma" w:hAnsi="Tahoma" w:cs="Tahoma"/>
          <w:b/>
        </w:rPr>
      </w:pPr>
    </w:p>
    <w:p w14:paraId="00D8A6E9" w14:textId="77777777" w:rsidR="00C13DCB" w:rsidRDefault="00C13DCB">
      <w:pPr>
        <w:jc w:val="center"/>
        <w:rPr>
          <w:rFonts w:ascii="Tahoma" w:eastAsia="Tahoma" w:hAnsi="Tahoma" w:cs="Tahoma"/>
          <w:b/>
        </w:rPr>
      </w:pPr>
    </w:p>
    <w:p w14:paraId="1287E621" w14:textId="77777777" w:rsidR="00C13DCB" w:rsidRDefault="00B85AC0">
      <w:pPr>
        <w:jc w:val="both"/>
        <w:rPr>
          <w:rFonts w:ascii="Tahoma" w:eastAsia="Tahoma" w:hAnsi="Tahoma" w:cs="Tahoma"/>
          <w:sz w:val="20"/>
          <w:szCs w:val="20"/>
        </w:rPr>
      </w:pPr>
      <w:r>
        <w:rPr>
          <w:rFonts w:ascii="Tahoma" w:eastAsia="Tahoma" w:hAnsi="Tahoma" w:cs="Tahoma"/>
          <w:sz w:val="20"/>
          <w:szCs w:val="20"/>
        </w:rPr>
        <w:t>LA PRESENTE HOJA DE FIRMAS ES PARTE INTEGRAL DEL ACTA DE LA CUARTA SESIÓN ORDINARIA DEL TERCER AÑO DE ACTIVIDADES DEL SECRETARIADO TÉCNICO LOCAL DEL ESTADO DE NUEVO LEÓN, CELEBRADA EL DÍA 27-</w:t>
      </w:r>
      <w:r>
        <w:rPr>
          <w:rFonts w:ascii="Tahoma" w:eastAsia="Tahoma" w:hAnsi="Tahoma" w:cs="Tahoma"/>
        </w:rPr>
        <w:t xml:space="preserve"> </w:t>
      </w:r>
      <w:r>
        <w:rPr>
          <w:rFonts w:ascii="Tahoma" w:eastAsia="Tahoma" w:hAnsi="Tahoma" w:cs="Tahoma"/>
          <w:sz w:val="20"/>
          <w:szCs w:val="20"/>
        </w:rPr>
        <w:t>VEINTISIETE DE NOVIEMBRE DE 2019-DOS MIL DIECINUEVE, QUE VA EN 04-CUATRO HOJAS. -</w:t>
      </w:r>
    </w:p>
    <w:p w14:paraId="02943D49" w14:textId="77777777" w:rsidR="00C13DCB" w:rsidRDefault="00C13DCB">
      <w:pPr>
        <w:rPr>
          <w:rFonts w:ascii="Tahoma" w:eastAsia="Tahoma" w:hAnsi="Tahoma" w:cs="Tahoma"/>
          <w:b/>
        </w:rPr>
      </w:pPr>
    </w:p>
    <w:sectPr w:rsidR="00C13DCB">
      <w:headerReference w:type="default" r:id="rId8"/>
      <w:footerReference w:type="even" r:id="rId9"/>
      <w:footerReference w:type="default" r:id="rId10"/>
      <w:pgSz w:w="12240" w:h="20160"/>
      <w:pgMar w:top="1985" w:right="1701" w:bottom="1701" w:left="2268" w:header="397" w:footer="1304"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C1C8" w16cex:dateUtc="2021-01-29T05:05:00Z"/>
  <w16cex:commentExtensible w16cex:durableId="23BDD545" w16cex:dateUtc="2021-01-29T06:28:00Z"/>
  <w16cex:commentExtensible w16cex:durableId="23BDC2D0" w16cex:dateUtc="2021-01-29T05:10:00Z"/>
  <w16cex:commentExtensible w16cex:durableId="23BDD555" w16cex:dateUtc="2021-01-29T06:29:00Z"/>
  <w16cex:commentExtensible w16cex:durableId="23BDCE39" w16cex:dateUtc="2021-01-29T05:58:00Z"/>
  <w16cex:commentExtensible w16cex:durableId="23BDD0AB" w16cex:dateUtc="2021-01-29T06:09:00Z"/>
  <w16cex:commentExtensible w16cex:durableId="23BDC51E" w16cex:dateUtc="2021-01-29T05:19:00Z"/>
  <w16cex:commentExtensible w16cex:durableId="23BDC351" w16cex:dateUtc="2021-01-29T05:12:00Z"/>
  <w16cex:commentExtensible w16cex:durableId="23BDC36B" w16cex:dateUtc="2021-01-29T05:12:00Z"/>
  <w16cex:commentExtensible w16cex:durableId="23BDC37F" w16cex:dateUtc="2021-01-29T05:13:00Z"/>
  <w16cex:commentExtensible w16cex:durableId="23BDC3A6" w16cex:dateUtc="2021-01-29T05:13:00Z"/>
  <w16cex:commentExtensible w16cex:durableId="23BDC3F1" w16cex:dateUtc="2021-01-29T05:14:00Z"/>
  <w16cex:commentExtensible w16cex:durableId="23BDC402" w16cex:dateUtc="2021-01-29T05:15:00Z"/>
  <w16cex:commentExtensible w16cex:durableId="23BDC44B" w16cex:dateUtc="2021-01-29T05:16:00Z"/>
  <w16cex:commentExtensible w16cex:durableId="23BDC45A" w16cex:dateUtc="2021-01-29T05:16:00Z"/>
  <w16cex:commentExtensible w16cex:durableId="23BDC495" w16cex:dateUtc="2021-01-29T05:17:00Z"/>
  <w16cex:commentExtensible w16cex:durableId="23BDC4AF" w16cex:dateUtc="2021-01-29T05:18:00Z"/>
  <w16cex:commentExtensible w16cex:durableId="23BDD5EB" w16cex:dateUtc="2021-01-29T0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05985F" w16cid:durableId="23BDC1C8"/>
  <w16cid:commentId w16cid:paraId="2A94D018" w16cid:durableId="23BDD545"/>
  <w16cid:commentId w16cid:paraId="4A1192C9" w16cid:durableId="23BDC2D0"/>
  <w16cid:commentId w16cid:paraId="2DA8CCD1" w16cid:durableId="23BDD555"/>
  <w16cid:commentId w16cid:paraId="2CD5D70B" w16cid:durableId="23BDCE39"/>
  <w16cid:commentId w16cid:paraId="3AE166DF" w16cid:durableId="23BDD0AB"/>
  <w16cid:commentId w16cid:paraId="0C1A1D8A" w16cid:durableId="23BDC51E"/>
  <w16cid:commentId w16cid:paraId="1851A799" w16cid:durableId="23BDC351"/>
  <w16cid:commentId w16cid:paraId="3E5E3E6A" w16cid:durableId="23BDC36B"/>
  <w16cid:commentId w16cid:paraId="5E90375B" w16cid:durableId="23BDC37F"/>
  <w16cid:commentId w16cid:paraId="698C90CA" w16cid:durableId="23BDC3A6"/>
  <w16cid:commentId w16cid:paraId="61E2780D" w16cid:durableId="23BDC3F1"/>
  <w16cid:commentId w16cid:paraId="769D4834" w16cid:durableId="23BDC402"/>
  <w16cid:commentId w16cid:paraId="136F8530" w16cid:durableId="23BDC44B"/>
  <w16cid:commentId w16cid:paraId="2240A20F" w16cid:durableId="23BDC45A"/>
  <w16cid:commentId w16cid:paraId="529D1EF1" w16cid:durableId="23BDC495"/>
  <w16cid:commentId w16cid:paraId="131F4B27" w16cid:durableId="23BDC4AF"/>
  <w16cid:commentId w16cid:paraId="3BC152FB" w16cid:durableId="23BDD5E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659EE" w14:textId="77777777" w:rsidR="00C011B6" w:rsidRDefault="00C011B6">
      <w:r>
        <w:separator/>
      </w:r>
    </w:p>
  </w:endnote>
  <w:endnote w:type="continuationSeparator" w:id="0">
    <w:p w14:paraId="3D28A5FD" w14:textId="77777777" w:rsidR="00C011B6" w:rsidRDefault="00C0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3BFC7" w14:textId="77777777" w:rsidR="00C13DCB" w:rsidRDefault="00B85AC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52A118CC" w14:textId="77777777" w:rsidR="00C13DCB" w:rsidRDefault="00C13DCB">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EE477" w14:textId="049D5AE0" w:rsidR="00C13DCB" w:rsidRDefault="00B85AC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CB0F1D">
      <w:rPr>
        <w:rFonts w:ascii="Palatino Linotype" w:eastAsia="Palatino Linotype" w:hAnsi="Palatino Linotype" w:cs="Palatino Linotype"/>
        <w:b/>
        <w:noProof/>
        <w:color w:val="000000"/>
      </w:rPr>
      <w:t>4</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CB0F1D">
      <w:rPr>
        <w:rFonts w:ascii="Palatino Linotype" w:eastAsia="Palatino Linotype" w:hAnsi="Palatino Linotype" w:cs="Palatino Linotype"/>
        <w:b/>
        <w:noProof/>
        <w:color w:val="000000"/>
      </w:rPr>
      <w:t>4</w:t>
    </w:r>
    <w:r>
      <w:rPr>
        <w:rFonts w:ascii="Palatino Linotype" w:eastAsia="Palatino Linotype" w:hAnsi="Palatino Linotype" w:cs="Palatino Linotype"/>
        <w:b/>
        <w:color w:val="000000"/>
      </w:rPr>
      <w:fldChar w:fldCharType="end"/>
    </w:r>
  </w:p>
  <w:p w14:paraId="019F816D" w14:textId="77777777" w:rsidR="00C13DCB" w:rsidRDefault="00C13DCB">
    <w:pPr>
      <w:pBdr>
        <w:top w:val="nil"/>
        <w:left w:val="nil"/>
        <w:bottom w:val="nil"/>
        <w:right w:val="nil"/>
        <w:between w:val="nil"/>
      </w:pBdr>
      <w:tabs>
        <w:tab w:val="center" w:pos="4252"/>
        <w:tab w:val="right" w:pos="8504"/>
        <w:tab w:val="left" w:pos="2504"/>
        <w:tab w:val="right" w:pos="8915"/>
      </w:tabs>
      <w:ind w:right="-81"/>
      <w:rPr>
        <w:color w:val="000000"/>
        <w:sz w:val="25"/>
        <w:szCs w:val="2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8291F" w14:textId="77777777" w:rsidR="00C011B6" w:rsidRDefault="00C011B6">
      <w:r>
        <w:separator/>
      </w:r>
    </w:p>
  </w:footnote>
  <w:footnote w:type="continuationSeparator" w:id="0">
    <w:p w14:paraId="706D6214" w14:textId="77777777" w:rsidR="00C011B6" w:rsidRDefault="00C011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4E108" w14:textId="77777777" w:rsidR="00C13DCB" w:rsidRDefault="00C13DCB">
    <w:pPr>
      <w:ind w:right="-323"/>
      <w:rPr>
        <w:rFonts w:ascii="Palatino Linotype" w:eastAsia="Palatino Linotype" w:hAnsi="Palatino Linotype" w:cs="Palatino Linotype"/>
        <w:b/>
      </w:rPr>
    </w:pPr>
  </w:p>
  <w:p w14:paraId="17F9B106" w14:textId="77777777" w:rsidR="00C13DCB" w:rsidRDefault="00B85AC0">
    <w:pPr>
      <w:tabs>
        <w:tab w:val="center" w:pos="4419"/>
        <w:tab w:val="left" w:pos="7866"/>
      </w:tabs>
      <w:rPr>
        <w:rFonts w:ascii="Palatino Linotype" w:eastAsia="Palatino Linotype" w:hAnsi="Palatino Linotype" w:cs="Palatino Linotype"/>
        <w:b/>
      </w:rPr>
    </w:pPr>
    <w:r>
      <w:rPr>
        <w:rFonts w:ascii="Palatino Linotype" w:eastAsia="Palatino Linotype" w:hAnsi="Palatino Linotype" w:cs="Palatino Linotype"/>
        <w:b/>
      </w:rPr>
      <w:tab/>
      <w:t>SECRETARIADO TÉCNICO LOCAL DEL ESTADO DE NUEVO LEÓN</w:t>
    </w:r>
    <w:r>
      <w:rPr>
        <w:rFonts w:ascii="Palatino Linotype" w:eastAsia="Palatino Linotype" w:hAnsi="Palatino Linotype" w:cs="Palatino Linotype"/>
        <w:b/>
      </w:rPr>
      <w:tab/>
    </w:r>
  </w:p>
  <w:p w14:paraId="6108E0BC" w14:textId="77777777" w:rsidR="00C13DCB" w:rsidRDefault="00B85AC0">
    <w:pPr>
      <w:tabs>
        <w:tab w:val="left" w:pos="355"/>
        <w:tab w:val="right" w:pos="8840"/>
      </w:tabs>
      <w:jc w:val="center"/>
      <w:rPr>
        <w:rFonts w:ascii="Palatino Linotype" w:eastAsia="Palatino Linotype" w:hAnsi="Palatino Linotype" w:cs="Palatino Linotype"/>
        <w:b/>
      </w:rPr>
    </w:pPr>
    <w:r>
      <w:rPr>
        <w:rFonts w:ascii="Palatino Linotype" w:eastAsia="Palatino Linotype" w:hAnsi="Palatino Linotype" w:cs="Palatino Linotype"/>
        <w:b/>
      </w:rPr>
      <w:t>Cuarta sesión ordinaria del tercer año de actividades</w:t>
    </w:r>
  </w:p>
  <w:p w14:paraId="2CA276EC" w14:textId="77777777" w:rsidR="00C13DCB" w:rsidRDefault="00B85AC0">
    <w:pPr>
      <w:ind w:right="33"/>
      <w:jc w:val="center"/>
      <w:rPr>
        <w:rFonts w:ascii="Palatino Linotype" w:eastAsia="Palatino Linotype" w:hAnsi="Palatino Linotype" w:cs="Palatino Linotype"/>
      </w:rPr>
    </w:pPr>
    <w:r>
      <w:rPr>
        <w:rFonts w:ascii="Palatino Linotype" w:eastAsia="Palatino Linotype" w:hAnsi="Palatino Linotype" w:cs="Palatino Linotype"/>
      </w:rPr>
      <w:t>27 de noviembre de 2019</w:t>
    </w:r>
  </w:p>
  <w:p w14:paraId="6FB9016A" w14:textId="77777777" w:rsidR="00C13DCB" w:rsidRDefault="00C13DCB">
    <w:pPr>
      <w:ind w:right="3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66413"/>
    <w:multiLevelType w:val="multilevel"/>
    <w:tmpl w:val="15AE1BA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C236E23"/>
    <w:multiLevelType w:val="multilevel"/>
    <w:tmpl w:val="06901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175100"/>
    <w:multiLevelType w:val="multilevel"/>
    <w:tmpl w:val="8B18C3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bullet"/>
      <w:lvlText w:val="-"/>
      <w:lvlJc w:val="left"/>
      <w:pPr>
        <w:ind w:left="3600" w:hanging="360"/>
      </w:pPr>
      <w:rPr>
        <w:rFonts w:ascii="Palatino Linotype" w:eastAsia="Palatino Linotype" w:hAnsi="Palatino Linotype" w:cs="Palatino Linotyp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6EA6B7F"/>
    <w:multiLevelType w:val="multilevel"/>
    <w:tmpl w:val="753AC840"/>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DCB"/>
    <w:rsid w:val="00172030"/>
    <w:rsid w:val="002D0FE6"/>
    <w:rsid w:val="002D4336"/>
    <w:rsid w:val="002D57F8"/>
    <w:rsid w:val="003C56AC"/>
    <w:rsid w:val="005468E4"/>
    <w:rsid w:val="006A0683"/>
    <w:rsid w:val="006C40F2"/>
    <w:rsid w:val="00742F57"/>
    <w:rsid w:val="00782DE8"/>
    <w:rsid w:val="00904EE9"/>
    <w:rsid w:val="00963405"/>
    <w:rsid w:val="009E5E8E"/>
    <w:rsid w:val="00AF77A9"/>
    <w:rsid w:val="00B85AC0"/>
    <w:rsid w:val="00BC61DF"/>
    <w:rsid w:val="00C011B6"/>
    <w:rsid w:val="00C13DCB"/>
    <w:rsid w:val="00CB0F1D"/>
    <w:rsid w:val="00D44985"/>
    <w:rsid w:val="00D624A6"/>
    <w:rsid w:val="00D928F4"/>
    <w:rsid w:val="00DA46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FD87D"/>
  <w15:docId w15:val="{2FA83D42-F3B3-4BBB-8776-4C41453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AF77A9"/>
    <w:rPr>
      <w:sz w:val="16"/>
      <w:szCs w:val="16"/>
    </w:rPr>
  </w:style>
  <w:style w:type="paragraph" w:styleId="Textocomentario">
    <w:name w:val="annotation text"/>
    <w:basedOn w:val="Normal"/>
    <w:link w:val="TextocomentarioCar"/>
    <w:uiPriority w:val="99"/>
    <w:semiHidden/>
    <w:unhideWhenUsed/>
    <w:rsid w:val="00AF77A9"/>
    <w:rPr>
      <w:sz w:val="20"/>
      <w:szCs w:val="20"/>
    </w:rPr>
  </w:style>
  <w:style w:type="character" w:customStyle="1" w:styleId="TextocomentarioCar">
    <w:name w:val="Texto comentario Car"/>
    <w:basedOn w:val="Fuentedeprrafopredeter"/>
    <w:link w:val="Textocomentario"/>
    <w:uiPriority w:val="99"/>
    <w:semiHidden/>
    <w:rsid w:val="00AF77A9"/>
    <w:rPr>
      <w:sz w:val="20"/>
      <w:szCs w:val="20"/>
    </w:rPr>
  </w:style>
  <w:style w:type="paragraph" w:styleId="Asuntodelcomentario">
    <w:name w:val="annotation subject"/>
    <w:basedOn w:val="Textocomentario"/>
    <w:next w:val="Textocomentario"/>
    <w:link w:val="AsuntodelcomentarioCar"/>
    <w:uiPriority w:val="99"/>
    <w:semiHidden/>
    <w:unhideWhenUsed/>
    <w:rsid w:val="00AF77A9"/>
    <w:rPr>
      <w:b/>
      <w:bCs/>
    </w:rPr>
  </w:style>
  <w:style w:type="character" w:customStyle="1" w:styleId="AsuntodelcomentarioCar">
    <w:name w:val="Asunto del comentario Car"/>
    <w:basedOn w:val="TextocomentarioCar"/>
    <w:link w:val="Asuntodelcomentario"/>
    <w:uiPriority w:val="99"/>
    <w:semiHidden/>
    <w:rsid w:val="00AF77A9"/>
    <w:rPr>
      <w:b/>
      <w:bCs/>
      <w:sz w:val="20"/>
      <w:szCs w:val="20"/>
    </w:rPr>
  </w:style>
  <w:style w:type="paragraph" w:styleId="Textodeglobo">
    <w:name w:val="Balloon Text"/>
    <w:basedOn w:val="Normal"/>
    <w:link w:val="TextodegloboCar"/>
    <w:uiPriority w:val="99"/>
    <w:semiHidden/>
    <w:unhideWhenUsed/>
    <w:rsid w:val="006A068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06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38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D4DB7-729F-4E0B-B9D0-0409FE14E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7416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joel.garcia</dc:creator>
  <cp:lastModifiedBy>joel.garcia</cp:lastModifiedBy>
  <cp:revision>3</cp:revision>
  <dcterms:created xsi:type="dcterms:W3CDTF">2021-02-23T16:02:00Z</dcterms:created>
  <dcterms:modified xsi:type="dcterms:W3CDTF">2021-02-23T16:23:00Z</dcterms:modified>
</cp:coreProperties>
</file>